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D3" w:rsidRPr="001D62E7" w:rsidRDefault="00003BD3" w:rsidP="00877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D3" w:rsidRPr="00ED560D" w:rsidRDefault="00ED560D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ED560D">
        <w:rPr>
          <w:rFonts w:ascii="Times New Roman" w:hAnsi="Times New Roman" w:cs="Times New Roman"/>
          <w:b/>
          <w:sz w:val="28"/>
          <w:szCs w:val="28"/>
          <w:u w:val="single"/>
        </w:rPr>
        <w:t>Doç.Dr.CANAN</w:t>
      </w:r>
      <w:proofErr w:type="spellEnd"/>
      <w:proofErr w:type="gramEnd"/>
      <w:r w:rsidRPr="00ED560D">
        <w:rPr>
          <w:rFonts w:ascii="Times New Roman" w:hAnsi="Times New Roman" w:cs="Times New Roman"/>
          <w:b/>
          <w:sz w:val="28"/>
          <w:szCs w:val="28"/>
          <w:u w:val="single"/>
        </w:rPr>
        <w:t xml:space="preserve"> TANIDIR</w:t>
      </w:r>
    </w:p>
    <w:p w:rsidR="00ED560D" w:rsidRPr="00ED560D" w:rsidRDefault="00ED560D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D3" w:rsidRPr="00AF1EA8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EA8">
        <w:rPr>
          <w:rFonts w:ascii="Times New Roman" w:hAnsi="Times New Roman" w:cs="Times New Roman"/>
          <w:b/>
          <w:sz w:val="28"/>
          <w:szCs w:val="28"/>
        </w:rPr>
        <w:t xml:space="preserve">ÖZGEÇMİŞ </w:t>
      </w:r>
    </w:p>
    <w:p w:rsidR="00003BD3" w:rsidRPr="00ED560D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BD3" w:rsidRPr="00ED560D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0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560D">
        <w:rPr>
          <w:rFonts w:ascii="Times New Roman" w:hAnsi="Times New Roman" w:cs="Times New Roman"/>
          <w:b/>
          <w:sz w:val="24"/>
          <w:szCs w:val="24"/>
        </w:rPr>
        <w:tab/>
        <w:t>Adı Soyadı</w:t>
      </w:r>
      <w:r w:rsidR="001D62E7" w:rsidRPr="00ED560D">
        <w:rPr>
          <w:rFonts w:ascii="Times New Roman" w:hAnsi="Times New Roman" w:cs="Times New Roman"/>
          <w:b/>
          <w:sz w:val="24"/>
          <w:szCs w:val="24"/>
        </w:rPr>
        <w:tab/>
      </w:r>
      <w:r w:rsidR="001D62E7" w:rsidRPr="00ED560D">
        <w:rPr>
          <w:rFonts w:ascii="Times New Roman" w:hAnsi="Times New Roman" w:cs="Times New Roman"/>
          <w:b/>
          <w:sz w:val="24"/>
          <w:szCs w:val="24"/>
        </w:rPr>
        <w:tab/>
      </w:r>
      <w:r w:rsidRPr="00ED56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5A11" w:rsidRPr="00ED560D">
        <w:rPr>
          <w:rFonts w:ascii="Times New Roman" w:hAnsi="Times New Roman" w:cs="Times New Roman"/>
          <w:b/>
          <w:sz w:val="24"/>
          <w:szCs w:val="24"/>
        </w:rPr>
        <w:t>CANAN TANIDIR</w:t>
      </w:r>
    </w:p>
    <w:p w:rsidR="00003BD3" w:rsidRPr="00ED560D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0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560D">
        <w:rPr>
          <w:rFonts w:ascii="Times New Roman" w:hAnsi="Times New Roman" w:cs="Times New Roman"/>
          <w:b/>
          <w:sz w:val="24"/>
          <w:szCs w:val="24"/>
        </w:rPr>
        <w:tab/>
        <w:t>Doğum Tarihi</w:t>
      </w:r>
      <w:r w:rsidR="009B17FD">
        <w:rPr>
          <w:rFonts w:ascii="Times New Roman" w:hAnsi="Times New Roman" w:cs="Times New Roman"/>
          <w:b/>
          <w:sz w:val="24"/>
          <w:szCs w:val="24"/>
        </w:rPr>
        <w:tab/>
      </w:r>
      <w:r w:rsidRPr="00ED56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5A11" w:rsidRPr="00ED560D">
        <w:rPr>
          <w:rFonts w:ascii="Times New Roman" w:hAnsi="Times New Roman" w:cs="Times New Roman"/>
          <w:b/>
          <w:sz w:val="24"/>
          <w:szCs w:val="24"/>
        </w:rPr>
        <w:t>17.12.1978</w:t>
      </w:r>
    </w:p>
    <w:p w:rsidR="00003BD3" w:rsidRPr="00ED560D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0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560D">
        <w:rPr>
          <w:rFonts w:ascii="Times New Roman" w:hAnsi="Times New Roman" w:cs="Times New Roman"/>
          <w:b/>
          <w:sz w:val="24"/>
          <w:szCs w:val="24"/>
        </w:rPr>
        <w:tab/>
        <w:t>Unvanı</w:t>
      </w:r>
      <w:r w:rsidR="009B17FD">
        <w:rPr>
          <w:rFonts w:ascii="Times New Roman" w:hAnsi="Times New Roman" w:cs="Times New Roman"/>
          <w:b/>
          <w:sz w:val="24"/>
          <w:szCs w:val="24"/>
        </w:rPr>
        <w:tab/>
      </w:r>
      <w:r w:rsidR="009B17FD">
        <w:rPr>
          <w:rFonts w:ascii="Times New Roman" w:hAnsi="Times New Roman" w:cs="Times New Roman"/>
          <w:b/>
          <w:sz w:val="24"/>
          <w:szCs w:val="24"/>
        </w:rPr>
        <w:tab/>
      </w:r>
      <w:r w:rsidRPr="00ED56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5A11" w:rsidRPr="00ED560D">
        <w:rPr>
          <w:rFonts w:ascii="Times New Roman" w:hAnsi="Times New Roman" w:cs="Times New Roman"/>
          <w:b/>
          <w:sz w:val="24"/>
          <w:szCs w:val="24"/>
        </w:rPr>
        <w:t>Doçent Doktor</w:t>
      </w:r>
    </w:p>
    <w:p w:rsidR="00003BD3" w:rsidRPr="00ED560D" w:rsidRDefault="00CA5642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0D">
        <w:rPr>
          <w:rFonts w:ascii="Times New Roman" w:hAnsi="Times New Roman" w:cs="Times New Roman"/>
          <w:b/>
          <w:sz w:val="24"/>
          <w:szCs w:val="24"/>
        </w:rPr>
        <w:t>4.</w:t>
      </w:r>
      <w:r w:rsidRPr="00ED560D">
        <w:rPr>
          <w:rFonts w:ascii="Times New Roman" w:hAnsi="Times New Roman" w:cs="Times New Roman"/>
          <w:b/>
          <w:sz w:val="24"/>
          <w:szCs w:val="24"/>
        </w:rPr>
        <w:tab/>
      </w:r>
      <w:r w:rsidR="00003BD3" w:rsidRPr="00ED560D">
        <w:rPr>
          <w:rFonts w:ascii="Times New Roman" w:hAnsi="Times New Roman" w:cs="Times New Roman"/>
          <w:b/>
          <w:sz w:val="24"/>
          <w:szCs w:val="24"/>
        </w:rPr>
        <w:t>Öğrenim Durumu</w:t>
      </w:r>
      <w:r w:rsidR="001D62E7" w:rsidRPr="00ED560D">
        <w:rPr>
          <w:rFonts w:ascii="Times New Roman" w:hAnsi="Times New Roman" w:cs="Times New Roman"/>
          <w:b/>
          <w:sz w:val="24"/>
          <w:szCs w:val="24"/>
        </w:rPr>
        <w:tab/>
      </w:r>
      <w:r w:rsidR="00003BD3" w:rsidRPr="00ED56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5A11" w:rsidRPr="00ED560D">
        <w:rPr>
          <w:rFonts w:ascii="Times New Roman" w:hAnsi="Times New Roman" w:cs="Times New Roman"/>
          <w:b/>
          <w:sz w:val="24"/>
          <w:szCs w:val="24"/>
        </w:rPr>
        <w:t xml:space="preserve">Doktora </w:t>
      </w:r>
    </w:p>
    <w:p w:rsidR="00CA5642" w:rsidRPr="00ED560D" w:rsidRDefault="00CA5642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0D">
        <w:rPr>
          <w:rFonts w:ascii="Times New Roman" w:hAnsi="Times New Roman" w:cs="Times New Roman"/>
          <w:b/>
          <w:sz w:val="24"/>
          <w:szCs w:val="24"/>
        </w:rPr>
        <w:t>5.</w:t>
      </w:r>
      <w:r w:rsidRPr="00ED560D">
        <w:rPr>
          <w:rFonts w:ascii="Times New Roman" w:hAnsi="Times New Roman" w:cs="Times New Roman"/>
          <w:b/>
          <w:sz w:val="24"/>
          <w:szCs w:val="24"/>
        </w:rPr>
        <w:tab/>
        <w:t>Çalıştığı Kurum</w:t>
      </w:r>
      <w:r w:rsidRPr="00ED560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A5A11" w:rsidRPr="00ED560D">
        <w:rPr>
          <w:rFonts w:ascii="Times New Roman" w:hAnsi="Times New Roman" w:cs="Times New Roman"/>
          <w:b/>
          <w:sz w:val="24"/>
          <w:szCs w:val="24"/>
        </w:rPr>
        <w:t>İstanbul Gelişim Üniversitesi</w:t>
      </w:r>
    </w:p>
    <w:p w:rsidR="00003BD3" w:rsidRPr="00ED560D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8" w:type="dxa"/>
        <w:jc w:val="center"/>
        <w:tblLayout w:type="fixed"/>
        <w:tblLook w:val="0000" w:firstRow="0" w:lastRow="0" w:firstColumn="0" w:lastColumn="0" w:noHBand="0" w:noVBand="0"/>
      </w:tblPr>
      <w:tblGrid>
        <w:gridCol w:w="1939"/>
        <w:gridCol w:w="2968"/>
        <w:gridCol w:w="3692"/>
        <w:gridCol w:w="1469"/>
      </w:tblGrid>
      <w:tr w:rsidR="0053551B" w:rsidRPr="00ED560D" w:rsidTr="009B17FD">
        <w:trPr>
          <w:trHeight w:val="645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Derece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Bölüm/Program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Üniversite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Yıl </w:t>
            </w:r>
          </w:p>
        </w:tc>
      </w:tr>
      <w:tr w:rsidR="0053551B" w:rsidRPr="00ED560D" w:rsidTr="009B17FD">
        <w:trPr>
          <w:trHeight w:val="828"/>
          <w:jc w:val="center"/>
        </w:trPr>
        <w:tc>
          <w:tcPr>
            <w:tcW w:w="19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>Tıp Fakültesi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>Hacettepe Üniversitesi (Türkçe Tıp)</w:t>
            </w:r>
          </w:p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>1996 - 2000</w:t>
            </w:r>
          </w:p>
        </w:tc>
      </w:tr>
      <w:tr w:rsidR="0053551B" w:rsidRPr="00ED560D" w:rsidTr="009B17FD">
        <w:trPr>
          <w:trHeight w:val="614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 xml:space="preserve">Y. Lisans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>Tıp Fakültesi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>Hacettepe Üniversitesi (Türkçe Tıp)</w:t>
            </w:r>
          </w:p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>2000 - 2002</w:t>
            </w:r>
          </w:p>
        </w:tc>
      </w:tr>
      <w:tr w:rsidR="0053551B" w:rsidRPr="00ED560D" w:rsidTr="009B17FD">
        <w:trPr>
          <w:trHeight w:val="619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>Tıpta Uzmanlık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>Çocuk ve Ergen Ruh Sağlığı ve Hastalıkları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>İstanbul Üniversitesi (İstanbul Tıp Fakültesi)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551B" w:rsidRPr="00ED560D" w:rsidRDefault="0053551B" w:rsidP="00877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D">
              <w:rPr>
                <w:rFonts w:ascii="Times New Roman" w:hAnsi="Times New Roman" w:cs="Times New Roman"/>
                <w:sz w:val="24"/>
                <w:szCs w:val="24"/>
              </w:rPr>
              <w:t>2003 - 2008</w:t>
            </w:r>
          </w:p>
        </w:tc>
      </w:tr>
    </w:tbl>
    <w:p w:rsidR="00341BED" w:rsidRDefault="00341BED" w:rsidP="008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ED" w:rsidRPr="00341BED" w:rsidRDefault="00341BED" w:rsidP="0034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0D">
        <w:rPr>
          <w:rFonts w:ascii="Times New Roman" w:hAnsi="Times New Roman" w:cs="Times New Roman"/>
          <w:sz w:val="24"/>
          <w:szCs w:val="24"/>
        </w:rPr>
        <w:t>Tıpta Uzmanlık</w:t>
      </w:r>
      <w:r>
        <w:rPr>
          <w:rFonts w:ascii="Verdana" w:hAnsi="Verdana"/>
          <w:color w:val="000000"/>
          <w:sz w:val="16"/>
          <w:szCs w:val="16"/>
        </w:rPr>
        <w:t xml:space="preserve">: </w:t>
      </w:r>
      <w:r w:rsidRPr="00341BED">
        <w:rPr>
          <w:rFonts w:ascii="Times New Roman" w:hAnsi="Times New Roman" w:cs="Times New Roman"/>
          <w:color w:val="000000"/>
          <w:sz w:val="24"/>
          <w:szCs w:val="24"/>
        </w:rPr>
        <w:t>İSTANBUL ÜNİVERSİTESİ/İSTANBUL TIP FAKÜLTESİ/</w:t>
      </w:r>
      <w:proofErr w:type="gramStart"/>
      <w:r w:rsidRPr="00341BED">
        <w:rPr>
          <w:rFonts w:ascii="Times New Roman" w:hAnsi="Times New Roman" w:cs="Times New Roman"/>
          <w:color w:val="000000"/>
          <w:sz w:val="24"/>
          <w:szCs w:val="24"/>
        </w:rPr>
        <w:t>DAHİLİ</w:t>
      </w:r>
      <w:proofErr w:type="gramEnd"/>
      <w:r w:rsidRPr="00341BED">
        <w:rPr>
          <w:rFonts w:ascii="Times New Roman" w:hAnsi="Times New Roman" w:cs="Times New Roman"/>
          <w:color w:val="000000"/>
          <w:sz w:val="24"/>
          <w:szCs w:val="24"/>
        </w:rPr>
        <w:t xml:space="preserve"> TIP BİLİMLERİ BÖLÜMÜ/ÇOCUK RUH SAĞLIĞI VE HASTALIKLARI ANABİLİM DALI</w:t>
      </w:r>
      <w:r w:rsidRPr="00341BE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Tez adı: </w:t>
      </w:r>
      <w:proofErr w:type="spellStart"/>
      <w:r w:rsidRPr="00341BED">
        <w:rPr>
          <w:rFonts w:ascii="Times New Roman" w:hAnsi="Times New Roman" w:cs="Times New Roman"/>
          <w:color w:val="000000"/>
          <w:sz w:val="24"/>
          <w:szCs w:val="24"/>
        </w:rPr>
        <w:t>Asperger</w:t>
      </w:r>
      <w:proofErr w:type="spellEnd"/>
      <w:r w:rsidRPr="00341BED">
        <w:rPr>
          <w:rFonts w:ascii="Times New Roman" w:hAnsi="Times New Roman" w:cs="Times New Roman"/>
          <w:color w:val="000000"/>
          <w:sz w:val="24"/>
          <w:szCs w:val="24"/>
        </w:rPr>
        <w:t xml:space="preserve"> Sendromunda psikiyatrik eş tanılar (2008) Tez Danışmanı:(NAHİT MOTAVALLİ MUKADDES)</w:t>
      </w:r>
    </w:p>
    <w:p w:rsidR="00341BED" w:rsidRPr="00341BED" w:rsidRDefault="00341BED" w:rsidP="0034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BED" w:rsidRDefault="00341BED" w:rsidP="0087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D3" w:rsidRPr="008A7860" w:rsidRDefault="001D62E7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86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A7860">
        <w:rPr>
          <w:rFonts w:ascii="Times New Roman" w:hAnsi="Times New Roman" w:cs="Times New Roman"/>
          <w:b/>
          <w:sz w:val="28"/>
          <w:szCs w:val="28"/>
        </w:rPr>
        <w:tab/>
        <w:t>Akademik Unvanlar</w:t>
      </w:r>
    </w:p>
    <w:p w:rsidR="00003BD3" w:rsidRPr="00ED560D" w:rsidRDefault="00003BD3" w:rsidP="008777E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0D">
        <w:rPr>
          <w:rFonts w:ascii="Times New Roman" w:hAnsi="Times New Roman" w:cs="Times New Roman"/>
          <w:sz w:val="24"/>
          <w:szCs w:val="24"/>
        </w:rPr>
        <w:t>Yardımcı Doçentlik Tarihi</w:t>
      </w:r>
      <w:r w:rsidR="001D62E7" w:rsidRPr="00ED560D">
        <w:rPr>
          <w:rFonts w:ascii="Times New Roman" w:hAnsi="Times New Roman" w:cs="Times New Roman"/>
          <w:sz w:val="24"/>
          <w:szCs w:val="24"/>
        </w:rPr>
        <w:tab/>
      </w:r>
      <w:r w:rsidRPr="00ED560D">
        <w:rPr>
          <w:rFonts w:ascii="Times New Roman" w:hAnsi="Times New Roman" w:cs="Times New Roman"/>
          <w:sz w:val="24"/>
          <w:szCs w:val="24"/>
        </w:rPr>
        <w:t xml:space="preserve"> : </w:t>
      </w:r>
      <w:r w:rsidR="00FA5A11" w:rsidRPr="00ED560D">
        <w:rPr>
          <w:rFonts w:ascii="Times New Roman" w:hAnsi="Times New Roman" w:cs="Times New Roman"/>
          <w:sz w:val="24"/>
          <w:szCs w:val="24"/>
        </w:rPr>
        <w:t>-</w:t>
      </w:r>
    </w:p>
    <w:p w:rsidR="00003BD3" w:rsidRPr="00ED560D" w:rsidRDefault="00003BD3" w:rsidP="008777E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0D">
        <w:rPr>
          <w:rFonts w:ascii="Times New Roman" w:hAnsi="Times New Roman" w:cs="Times New Roman"/>
          <w:sz w:val="24"/>
          <w:szCs w:val="24"/>
        </w:rPr>
        <w:t xml:space="preserve">Doçentlik Tarihi </w:t>
      </w:r>
      <w:r w:rsidR="001D62E7" w:rsidRPr="00ED560D">
        <w:rPr>
          <w:rFonts w:ascii="Times New Roman" w:hAnsi="Times New Roman" w:cs="Times New Roman"/>
          <w:sz w:val="24"/>
          <w:szCs w:val="24"/>
        </w:rPr>
        <w:tab/>
      </w:r>
      <w:r w:rsidR="001D62E7" w:rsidRPr="00ED560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560D">
        <w:rPr>
          <w:rFonts w:ascii="Times New Roman" w:hAnsi="Times New Roman" w:cs="Times New Roman"/>
          <w:sz w:val="24"/>
          <w:szCs w:val="24"/>
        </w:rPr>
        <w:t>:</w:t>
      </w:r>
      <w:r w:rsidR="00FA5A11" w:rsidRPr="00ED560D">
        <w:rPr>
          <w:rFonts w:ascii="Times New Roman" w:hAnsi="Times New Roman" w:cs="Times New Roman"/>
          <w:sz w:val="24"/>
          <w:szCs w:val="24"/>
        </w:rPr>
        <w:t>27.03.2017</w:t>
      </w:r>
    </w:p>
    <w:p w:rsidR="00003BD3" w:rsidRDefault="00003BD3" w:rsidP="008777E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60D">
        <w:rPr>
          <w:rFonts w:ascii="Times New Roman" w:hAnsi="Times New Roman" w:cs="Times New Roman"/>
          <w:sz w:val="24"/>
          <w:szCs w:val="24"/>
        </w:rPr>
        <w:t>Profesörlük Tarihi</w:t>
      </w:r>
      <w:r w:rsidR="001D62E7" w:rsidRPr="00ED560D">
        <w:rPr>
          <w:rFonts w:ascii="Times New Roman" w:hAnsi="Times New Roman" w:cs="Times New Roman"/>
          <w:sz w:val="24"/>
          <w:szCs w:val="24"/>
        </w:rPr>
        <w:tab/>
      </w:r>
      <w:r w:rsidR="001D62E7" w:rsidRPr="00ED560D">
        <w:rPr>
          <w:rFonts w:ascii="Times New Roman" w:hAnsi="Times New Roman" w:cs="Times New Roman"/>
          <w:sz w:val="24"/>
          <w:szCs w:val="24"/>
        </w:rPr>
        <w:tab/>
      </w:r>
      <w:r w:rsidRPr="00ED560D">
        <w:rPr>
          <w:rFonts w:ascii="Times New Roman" w:hAnsi="Times New Roman" w:cs="Times New Roman"/>
          <w:sz w:val="24"/>
          <w:szCs w:val="24"/>
        </w:rPr>
        <w:t xml:space="preserve"> :</w:t>
      </w:r>
      <w:r w:rsidR="00FA5A11" w:rsidRPr="00ED560D">
        <w:rPr>
          <w:rFonts w:ascii="Times New Roman" w:hAnsi="Times New Roman" w:cs="Times New Roman"/>
          <w:sz w:val="24"/>
          <w:szCs w:val="24"/>
        </w:rPr>
        <w:t>-</w:t>
      </w:r>
    </w:p>
    <w:p w:rsidR="008A7860" w:rsidRPr="00ED560D" w:rsidRDefault="008A7860" w:rsidP="008777E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BD3" w:rsidRPr="008A7860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86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A7860">
        <w:rPr>
          <w:rFonts w:ascii="Times New Roman" w:hAnsi="Times New Roman" w:cs="Times New Roman"/>
          <w:b/>
          <w:sz w:val="28"/>
          <w:szCs w:val="28"/>
        </w:rPr>
        <w:tab/>
        <w:t xml:space="preserve">Yönetilen Yüksek Lisans ve Doktora Tezleri </w:t>
      </w:r>
    </w:p>
    <w:p w:rsidR="0053551B" w:rsidRDefault="0053551B" w:rsidP="00877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860" w:rsidRPr="00C97EEA" w:rsidRDefault="00333C63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SEMA BOZBEY- Tıpta Uzmanlık Tezi- </w:t>
      </w:r>
      <w:r w:rsidR="008A7860" w:rsidRPr="00C97EEA">
        <w:rPr>
          <w:rFonts w:ascii="Times New Roman" w:hAnsi="Times New Roman" w:cs="Times New Roman"/>
          <w:color w:val="000000"/>
          <w:sz w:val="24"/>
          <w:szCs w:val="24"/>
        </w:rPr>
        <w:t>Madde kötüye kullanımı veya madde bağımlılığı tanısı alan çocuk ve ergenlere eşlik eden psikiyatrik bozuklukların incelenmesi, , (2015). Sağlık Bakanlığı, Tez No:427148.</w:t>
      </w:r>
    </w:p>
    <w:p w:rsidR="008A7860" w:rsidRPr="00C97EEA" w:rsidRDefault="008A7860" w:rsidP="00C97EEA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860" w:rsidRPr="00C97EEA" w:rsidRDefault="00333C63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MUSTAFA KEMAL ÖZCAN- Tıpta Uzmanlık Tezi- </w:t>
      </w:r>
      <w:proofErr w:type="spellStart"/>
      <w:r w:rsidR="008A7860" w:rsidRPr="00C97EEA">
        <w:rPr>
          <w:rFonts w:ascii="Times New Roman" w:hAnsi="Times New Roman" w:cs="Times New Roman"/>
          <w:color w:val="000000"/>
          <w:sz w:val="24"/>
          <w:szCs w:val="24"/>
        </w:rPr>
        <w:t>Tourette</w:t>
      </w:r>
      <w:proofErr w:type="spellEnd"/>
      <w:r w:rsidR="008A7860"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bozukluğu olan çocuk ve ergenl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erde </w:t>
      </w:r>
      <w:proofErr w:type="gramStart"/>
      <w:r w:rsidRPr="00C97EEA">
        <w:rPr>
          <w:rFonts w:ascii="Times New Roman" w:hAnsi="Times New Roman" w:cs="Times New Roman"/>
          <w:color w:val="000000"/>
          <w:sz w:val="24"/>
          <w:szCs w:val="24"/>
        </w:rPr>
        <w:t>obsesif</w:t>
      </w:r>
      <w:proofErr w:type="gramEnd"/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EEA">
        <w:rPr>
          <w:rFonts w:ascii="Times New Roman" w:hAnsi="Times New Roman" w:cs="Times New Roman"/>
          <w:color w:val="000000"/>
          <w:sz w:val="24"/>
          <w:szCs w:val="24"/>
        </w:rPr>
        <w:t>kompulsif</w:t>
      </w:r>
      <w:proofErr w:type="spellEnd"/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bozukluk </w:t>
      </w:r>
      <w:r w:rsidR="008A7860" w:rsidRPr="00C97EEA">
        <w:rPr>
          <w:rFonts w:ascii="Times New Roman" w:hAnsi="Times New Roman" w:cs="Times New Roman"/>
          <w:color w:val="000000"/>
          <w:sz w:val="24"/>
          <w:szCs w:val="24"/>
        </w:rPr>
        <w:t>semptomları ve tik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lerin özellikleri ile ilişkisi, Sağlık </w:t>
      </w:r>
      <w:r w:rsidR="008A7860" w:rsidRPr="00C97EEA">
        <w:rPr>
          <w:rFonts w:ascii="Times New Roman" w:hAnsi="Times New Roman" w:cs="Times New Roman"/>
          <w:color w:val="000000"/>
          <w:sz w:val="24"/>
          <w:szCs w:val="24"/>
        </w:rPr>
        <w:t>Bakanlığı/çocuk ve ergen psikiyatri bölümü, Tez No:33861 (2017)</w:t>
      </w:r>
    </w:p>
    <w:p w:rsidR="006844E0" w:rsidRPr="00C97EEA" w:rsidRDefault="006844E0" w:rsidP="00C97EE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844E0" w:rsidRPr="00C97EEA" w:rsidRDefault="00333C63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HANDE ZEYNEP BAYHAN. </w:t>
      </w:r>
      <w:proofErr w:type="gramEnd"/>
      <w:r w:rsidR="006844E0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Parçalanmış Ailede ve Tam Ailede Büyümüş Kişilerin Yetişkin Ayrılık </w:t>
      </w:r>
      <w:proofErr w:type="spellStart"/>
      <w:r w:rsidR="006844E0" w:rsidRPr="00C97EEA">
        <w:rPr>
          <w:rFonts w:ascii="Times New Roman" w:eastAsia="Times New Roman" w:hAnsi="Times New Roman" w:cs="Times New Roman"/>
          <w:bCs/>
          <w:sz w:val="24"/>
          <w:szCs w:val="24"/>
        </w:rPr>
        <w:t>Anksiyetesi</w:t>
      </w:r>
      <w:proofErr w:type="spellEnd"/>
      <w:r w:rsidR="006844E0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Bel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irtileri Açısından İncelenmesi, </w:t>
      </w:r>
      <w:r w:rsidR="006844E0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İstanbul Gelişim Üniversitesi, Klinik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="006844E0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 </w:t>
      </w:r>
      <w:r w:rsidR="00C20556" w:rsidRPr="00C97EEA">
        <w:rPr>
          <w:rFonts w:ascii="Times New Roman" w:eastAsia="Times New Roman" w:hAnsi="Times New Roman" w:cs="Times New Roman"/>
          <w:bCs/>
          <w:sz w:val="24"/>
          <w:szCs w:val="24"/>
        </w:rPr>
        <w:t>(2019)</w:t>
      </w:r>
    </w:p>
    <w:p w:rsidR="006844E0" w:rsidRPr="00C97EEA" w:rsidRDefault="006844E0" w:rsidP="00C97EE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20556" w:rsidRPr="00C97EEA" w:rsidRDefault="00333C63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KÜBRA KOL. </w:t>
      </w:r>
      <w:r w:rsidR="008D60DB" w:rsidRPr="00C97EEA">
        <w:rPr>
          <w:rFonts w:ascii="Times New Roman" w:hAnsi="Times New Roman" w:cs="Times New Roman"/>
          <w:sz w:val="24"/>
          <w:szCs w:val="24"/>
        </w:rPr>
        <w:t>Olumlu Olumsuz Mükemmeliyetçiliğin İ</w:t>
      </w:r>
      <w:r w:rsidRPr="00C97EEA">
        <w:rPr>
          <w:rFonts w:ascii="Times New Roman" w:hAnsi="Times New Roman" w:cs="Times New Roman"/>
          <w:sz w:val="24"/>
          <w:szCs w:val="24"/>
        </w:rPr>
        <w:t xml:space="preserve">lişki Doyumu Üzerindeki Etkisi, </w:t>
      </w:r>
      <w:r w:rsidR="008D60DB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İstanbul Gelişim Üniversitesi,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="008D60DB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 </w:t>
      </w:r>
      <w:r w:rsidR="00C20556" w:rsidRPr="00C97EEA">
        <w:rPr>
          <w:rFonts w:ascii="Times New Roman" w:eastAsia="Times New Roman" w:hAnsi="Times New Roman" w:cs="Times New Roman"/>
          <w:bCs/>
          <w:sz w:val="24"/>
          <w:szCs w:val="24"/>
        </w:rPr>
        <w:t>(2019)</w:t>
      </w:r>
    </w:p>
    <w:p w:rsidR="00C20556" w:rsidRPr="00C97EEA" w:rsidRDefault="00C20556" w:rsidP="00C97EEA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EA" w:rsidRPr="00C97EEA" w:rsidRDefault="00333C63" w:rsidP="00C97EE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PINAR AYŞE ALAGÖZ. </w:t>
      </w:r>
      <w:r w:rsidR="00C20556" w:rsidRPr="00C97EEA">
        <w:rPr>
          <w:rFonts w:ascii="Times New Roman" w:hAnsi="Times New Roman" w:cs="Times New Roman"/>
          <w:sz w:val="24"/>
          <w:szCs w:val="24"/>
        </w:rPr>
        <w:t xml:space="preserve">14-18 Yaş Arasındaki Ergenlerin Bağlanma Stilleri ile Sosyal </w:t>
      </w:r>
      <w:proofErr w:type="spellStart"/>
      <w:r w:rsidR="00C20556" w:rsidRPr="00C97EEA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="00C20556" w:rsidRPr="00C97EEA">
        <w:rPr>
          <w:rFonts w:ascii="Times New Roman" w:hAnsi="Times New Roman" w:cs="Times New Roman"/>
          <w:sz w:val="24"/>
          <w:szCs w:val="24"/>
        </w:rPr>
        <w:t xml:space="preserve"> Düzeyleri Arasındaki İlişki, </w:t>
      </w:r>
      <w:r w:rsidR="00C20556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Klinik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="00C20556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 (2019).</w:t>
      </w:r>
    </w:p>
    <w:p w:rsidR="00C97EEA" w:rsidRPr="00C97EEA" w:rsidRDefault="00C97EEA" w:rsidP="00C97EEA">
      <w:pPr>
        <w:pStyle w:val="ListeParagraf"/>
        <w:rPr>
          <w:rFonts w:ascii="Times New Roman" w:hAnsi="Times New Roman" w:cs="Times New Roman"/>
          <w:sz w:val="16"/>
          <w:szCs w:val="16"/>
        </w:rPr>
      </w:pPr>
    </w:p>
    <w:p w:rsidR="00C97EEA" w:rsidRPr="00C97EEA" w:rsidRDefault="00C97EEA" w:rsidP="00C97EEA">
      <w:pPr>
        <w:pStyle w:val="ListeParagraf"/>
        <w:jc w:val="both"/>
        <w:rPr>
          <w:rFonts w:ascii="Times New Roman" w:hAnsi="Times New Roman" w:cs="Times New Roman"/>
          <w:sz w:val="16"/>
          <w:szCs w:val="16"/>
        </w:rPr>
      </w:pPr>
    </w:p>
    <w:p w:rsidR="009737E7" w:rsidRPr="00C97EEA" w:rsidRDefault="00333C63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BÜŞRA ÇORAK. </w:t>
      </w:r>
      <w:r w:rsidR="00372FD0" w:rsidRPr="00C97EEA">
        <w:rPr>
          <w:rFonts w:ascii="Times New Roman" w:eastAsia="Times New Roman" w:hAnsi="Times New Roman" w:cs="Times New Roman"/>
          <w:bCs/>
          <w:sz w:val="24"/>
          <w:szCs w:val="24"/>
        </w:rPr>
        <w:t>8.Sınıf Öğrencilerinde İnternet Bağımlılığının Yalnızlık Algısı ve Sosyal Becer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ilerle İlişkisinin İncelenmesi, </w:t>
      </w:r>
      <w:r w:rsidR="00372FD0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İstanbul Gelişim Üniversitesi, Klinik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="00372FD0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 (2019).</w:t>
      </w:r>
    </w:p>
    <w:p w:rsidR="009737E7" w:rsidRPr="00C97EEA" w:rsidRDefault="009737E7" w:rsidP="00C97EEA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E7" w:rsidRPr="00C97EEA" w:rsidRDefault="00333C63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ELİF AYŞEN YILDIRIM. </w:t>
      </w:r>
      <w:r w:rsidR="009737E7" w:rsidRPr="00C97EEA">
        <w:rPr>
          <w:rFonts w:ascii="Times New Roman" w:hAnsi="Times New Roman" w:cs="Times New Roman"/>
          <w:sz w:val="24"/>
          <w:szCs w:val="24"/>
        </w:rPr>
        <w:t xml:space="preserve">Yetişkinlerde Ayrılık </w:t>
      </w:r>
      <w:proofErr w:type="spellStart"/>
      <w:r w:rsidR="009737E7" w:rsidRPr="00C97EEA">
        <w:rPr>
          <w:rFonts w:ascii="Times New Roman" w:hAnsi="Times New Roman" w:cs="Times New Roman"/>
          <w:sz w:val="24"/>
          <w:szCs w:val="24"/>
        </w:rPr>
        <w:t>Anksiyetesi</w:t>
      </w:r>
      <w:proofErr w:type="spellEnd"/>
      <w:r w:rsidR="009737E7" w:rsidRPr="00C97EEA">
        <w:rPr>
          <w:rFonts w:ascii="Times New Roman" w:hAnsi="Times New Roman" w:cs="Times New Roman"/>
          <w:sz w:val="24"/>
          <w:szCs w:val="24"/>
        </w:rPr>
        <w:t xml:space="preserve"> Belirtileri İle Depresyon Belirtileri Ar</w:t>
      </w:r>
      <w:r w:rsidRPr="00C97EEA">
        <w:rPr>
          <w:rFonts w:ascii="Times New Roman" w:hAnsi="Times New Roman" w:cs="Times New Roman"/>
          <w:sz w:val="24"/>
          <w:szCs w:val="24"/>
        </w:rPr>
        <w:t xml:space="preserve">asındaki İlişkinin İncelenmesi, </w:t>
      </w:r>
      <w:r w:rsidR="009737E7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İstanbul Gelişim Üniversitesi, Klinik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="009737E7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 (2019)</w:t>
      </w:r>
    </w:p>
    <w:p w:rsidR="00333C63" w:rsidRPr="00C97EEA" w:rsidRDefault="00333C63" w:rsidP="00C97EE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94EA2" w:rsidRPr="00C97EEA" w:rsidRDefault="00333C63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AKYÜZ ESRA. Çocukluk çağı </w:t>
      </w:r>
      <w:proofErr w:type="gramStart"/>
      <w:r w:rsidRPr="00C97EEA">
        <w:rPr>
          <w:rFonts w:ascii="Times New Roman" w:hAnsi="Times New Roman" w:cs="Times New Roman"/>
          <w:color w:val="000000"/>
          <w:sz w:val="24"/>
          <w:szCs w:val="24"/>
        </w:rPr>
        <w:t>travmaları</w:t>
      </w:r>
      <w:proofErr w:type="gramEnd"/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ve boşanma ilişkisi: Tekirdağ Büyükşehir Belediyesi Kadın Danışma Merkezlerine başvuran bireyler örneği, İstanbul Gelişim Üniversitesi,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Klinik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(2020)</w:t>
      </w:r>
    </w:p>
    <w:p w:rsidR="00C97EEA" w:rsidRPr="00C97EEA" w:rsidRDefault="00C97EEA" w:rsidP="00C97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EA2" w:rsidRPr="00C97EEA" w:rsidRDefault="00E94EA2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ÖZLEM ANDİÇ. Bakım Evlerinde Bakım Hizmeti Alan Bireylerde Depresyon Ve Umutsuzluk İle İlişkili Faktörlerin İncelenmesi, .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İstanbul Gelişim Üniversitesi,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 </w:t>
      </w:r>
      <w:r w:rsidRPr="00C97EEA">
        <w:rPr>
          <w:rFonts w:ascii="Times New Roman" w:hAnsi="Times New Roman" w:cs="Times New Roman"/>
          <w:sz w:val="24"/>
          <w:szCs w:val="24"/>
        </w:rPr>
        <w:t xml:space="preserve"> (2020)</w:t>
      </w:r>
    </w:p>
    <w:p w:rsidR="002F0163" w:rsidRPr="00C97EEA" w:rsidRDefault="002F0163" w:rsidP="00C97EE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F0163" w:rsidRPr="00C97EEA" w:rsidRDefault="002F0163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HATİCE USTA. Ergenlerde İnternet Bağımlılığı Düzeyleri İle Depresyon Ve Umutsuzluk Düzeyleri Arasındaki İlişkinin İncelenmesi.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İstanbul Gelişim Üniversitesi,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 </w:t>
      </w:r>
      <w:r w:rsidRPr="00C97EEA">
        <w:rPr>
          <w:rFonts w:ascii="Times New Roman" w:hAnsi="Times New Roman" w:cs="Times New Roman"/>
          <w:sz w:val="24"/>
          <w:szCs w:val="24"/>
        </w:rPr>
        <w:t xml:space="preserve"> (2020)</w:t>
      </w:r>
    </w:p>
    <w:p w:rsidR="002F0163" w:rsidRPr="00C97EEA" w:rsidRDefault="002F0163" w:rsidP="00C97EE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F0163" w:rsidRPr="00C97EEA" w:rsidRDefault="002F0163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ÖZLEM AYDIL. Ergenlerde Düzenli Bir Sosyal Aktivitenin ve Algılanan Sosyal Destek Düzeyinin İnternet Bağımlılığı ile İlişkisinin İncelenmesi.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İstanbul Gelişim Üniversitesi,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 </w:t>
      </w:r>
      <w:r w:rsidRPr="00C97EEA">
        <w:rPr>
          <w:rFonts w:ascii="Times New Roman" w:hAnsi="Times New Roman" w:cs="Times New Roman"/>
          <w:sz w:val="24"/>
          <w:szCs w:val="24"/>
        </w:rPr>
        <w:t xml:space="preserve"> (2020)</w:t>
      </w:r>
    </w:p>
    <w:p w:rsidR="00464DE8" w:rsidRPr="00C97EEA" w:rsidRDefault="00464DE8" w:rsidP="00C97EE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83B37" w:rsidRPr="00C97EEA" w:rsidRDefault="009B17FD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 TAMAY OĞUZHAN. </w:t>
      </w:r>
      <w:proofErr w:type="gramStart"/>
      <w:r w:rsidR="00464DE8" w:rsidRPr="00C97EEA">
        <w:rPr>
          <w:rFonts w:ascii="Times New Roman" w:hAnsi="Times New Roman" w:cs="Times New Roman"/>
          <w:sz w:val="24"/>
          <w:szCs w:val="24"/>
        </w:rPr>
        <w:t>Sosyal Medya Kullanan Genç Yetişkinlerde Beden Algısı ve Özgüven Arasındaki ilişki</w:t>
      </w:r>
      <w:r w:rsidR="00932F42" w:rsidRPr="00C97E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464DE8"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İstanbul Gelişim Üniversitesi,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Klinik Psikoloji Yüksek lisans Programı.</w:t>
      </w:r>
      <w:r w:rsidR="00464DE8"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(2020)</w:t>
      </w:r>
    </w:p>
    <w:p w:rsidR="00A83B37" w:rsidRPr="00C97EEA" w:rsidRDefault="00A83B37" w:rsidP="00C97EEA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163" w:rsidRPr="00C97EEA" w:rsidRDefault="002F0163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BERRİN ÇELİKEL. Pilotların Pilot Akran Destek Programları Çerçevesinde veya Bir Psikologdan Psikolojik Yardım Alma İle İlişkili Sosyal Damgalanma Korkusu ve Psikoterapi Hakkındaki Düşünceleri İle Kendini Açma Eğilimleri Arasındaki İlişki.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İstanbul Gelişim Üniversitesi,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 </w:t>
      </w:r>
      <w:r w:rsidRPr="00C97EEA">
        <w:rPr>
          <w:rFonts w:ascii="Times New Roman" w:hAnsi="Times New Roman" w:cs="Times New Roman"/>
          <w:sz w:val="24"/>
          <w:szCs w:val="24"/>
        </w:rPr>
        <w:t xml:space="preserve"> (2021)</w:t>
      </w:r>
    </w:p>
    <w:p w:rsidR="002F0163" w:rsidRPr="00C97EEA" w:rsidRDefault="002F0163" w:rsidP="00C97EEA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0CA" w:rsidRPr="00C97EEA" w:rsidRDefault="009B17FD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MÜNEVVER SENA MEYDAN. </w:t>
      </w:r>
      <w:proofErr w:type="gramEnd"/>
      <w:r w:rsidR="00F100CA" w:rsidRPr="00C97EEA">
        <w:rPr>
          <w:rFonts w:ascii="Times New Roman" w:hAnsi="Times New Roman" w:cs="Times New Roman"/>
          <w:sz w:val="24"/>
          <w:szCs w:val="24"/>
        </w:rPr>
        <w:t xml:space="preserve">Genç Yetişkinlerde Deri Yolma Davranışları ile </w:t>
      </w:r>
      <w:proofErr w:type="spellStart"/>
      <w:r w:rsidR="00F100CA" w:rsidRPr="00C97EEA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="00F100CA" w:rsidRPr="00C97EEA">
        <w:rPr>
          <w:rFonts w:ascii="Times New Roman" w:hAnsi="Times New Roman" w:cs="Times New Roman"/>
          <w:sz w:val="24"/>
          <w:szCs w:val="24"/>
        </w:rPr>
        <w:t xml:space="preserve"> ve Obsesif </w:t>
      </w:r>
      <w:proofErr w:type="spellStart"/>
      <w:r w:rsidR="00F100CA" w:rsidRPr="00C97EEA">
        <w:rPr>
          <w:rFonts w:ascii="Times New Roman" w:hAnsi="Times New Roman" w:cs="Times New Roman"/>
          <w:sz w:val="24"/>
          <w:szCs w:val="24"/>
        </w:rPr>
        <w:t>Kompulsif</w:t>
      </w:r>
      <w:proofErr w:type="spellEnd"/>
      <w:r w:rsidR="00F100CA" w:rsidRPr="00C97EEA">
        <w:rPr>
          <w:rFonts w:ascii="Times New Roman" w:hAnsi="Times New Roman" w:cs="Times New Roman"/>
          <w:sz w:val="24"/>
          <w:szCs w:val="24"/>
        </w:rPr>
        <w:t xml:space="preserve"> Belirtiler Arasındaki İlişkinin İncelenmesi. </w:t>
      </w:r>
      <w:r w:rsidR="00F100CA"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İstanbul Gelişim Üniversitesi, </w:t>
      </w:r>
      <w:r w:rsidR="00F100CA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Klinik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="00F100CA"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</w:t>
      </w:r>
      <w:r w:rsidR="00F100CA"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(2021)</w:t>
      </w:r>
    </w:p>
    <w:p w:rsidR="00F100CA" w:rsidRPr="00C97EEA" w:rsidRDefault="00F100CA" w:rsidP="00C97EE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83B37" w:rsidRPr="00C97EEA" w:rsidRDefault="00843451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lastRenderedPageBreak/>
        <w:t xml:space="preserve">DÖNE ÇOLAK. Covid-19 </w:t>
      </w:r>
      <w:proofErr w:type="spellStart"/>
      <w:r w:rsidRPr="00C97EEA">
        <w:rPr>
          <w:rFonts w:ascii="Times New Roman" w:hAnsi="Times New Roman" w:cs="Times New Roman"/>
          <w:sz w:val="24"/>
          <w:szCs w:val="24"/>
        </w:rPr>
        <w:t>Pandemisi</w:t>
      </w:r>
      <w:proofErr w:type="spellEnd"/>
      <w:r w:rsidRPr="00C97EEA">
        <w:rPr>
          <w:rFonts w:ascii="Times New Roman" w:hAnsi="Times New Roman" w:cs="Times New Roman"/>
          <w:sz w:val="24"/>
          <w:szCs w:val="24"/>
        </w:rPr>
        <w:t xml:space="preserve"> Döneminde Sağlık Çalışanlarının Tükenmişlik ve Depresyon Düzeylerinin İncelenmesi. . 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İstanbul Gelişim Üniversitesi,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Klinik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(2021)</w:t>
      </w:r>
    </w:p>
    <w:p w:rsidR="00A83B37" w:rsidRPr="00C97EEA" w:rsidRDefault="00A83B37" w:rsidP="00C97EEA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451" w:rsidRPr="00C97EEA" w:rsidRDefault="00843451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MERVENUR ERDÖL. </w:t>
      </w:r>
      <w:proofErr w:type="spellStart"/>
      <w:r w:rsidRPr="00C97EEA">
        <w:rPr>
          <w:rFonts w:ascii="Times New Roman" w:hAnsi="Times New Roman" w:cs="Times New Roman"/>
          <w:sz w:val="24"/>
          <w:szCs w:val="24"/>
        </w:rPr>
        <w:t>Obstrüktif</w:t>
      </w:r>
      <w:proofErr w:type="spellEnd"/>
      <w:r w:rsidRPr="00C97EEA">
        <w:rPr>
          <w:rFonts w:ascii="Times New Roman" w:hAnsi="Times New Roman" w:cs="Times New Roman"/>
          <w:sz w:val="24"/>
          <w:szCs w:val="24"/>
        </w:rPr>
        <w:t xml:space="preserve"> Uyku </w:t>
      </w:r>
      <w:proofErr w:type="spellStart"/>
      <w:r w:rsidRPr="00C97EEA">
        <w:rPr>
          <w:rFonts w:ascii="Times New Roman" w:hAnsi="Times New Roman" w:cs="Times New Roman"/>
          <w:sz w:val="24"/>
          <w:szCs w:val="24"/>
        </w:rPr>
        <w:t>Apne</w:t>
      </w:r>
      <w:proofErr w:type="spellEnd"/>
      <w:r w:rsidRPr="00C97EEA">
        <w:rPr>
          <w:rFonts w:ascii="Times New Roman" w:hAnsi="Times New Roman" w:cs="Times New Roman"/>
          <w:sz w:val="24"/>
          <w:szCs w:val="24"/>
        </w:rPr>
        <w:t xml:space="preserve"> Sendromu (OSAS) ile Depresyon ve </w:t>
      </w:r>
      <w:proofErr w:type="spellStart"/>
      <w:r w:rsidRPr="00C97EEA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Pr="00C97EEA">
        <w:rPr>
          <w:rFonts w:ascii="Times New Roman" w:hAnsi="Times New Roman" w:cs="Times New Roman"/>
          <w:sz w:val="24"/>
          <w:szCs w:val="24"/>
        </w:rPr>
        <w:t xml:space="preserve"> Belirtileri Arasındaki İlişkinin İncelenmesi. 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İstanbul Gelişim Üniversitesi,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Klinik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(2021)</w:t>
      </w:r>
    </w:p>
    <w:p w:rsidR="00A83B37" w:rsidRPr="00C97EEA" w:rsidRDefault="00A83B37" w:rsidP="00C97EEA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375" w:rsidRPr="00C97EEA" w:rsidRDefault="00451C0F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NARİN DAL. Genç Yetişkinlerde Deri Yolma Davranışlarıyla Ebeveynlerine Bağlanma Arasındaki İlişki. 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İstanbul Gelişim Üniversitesi,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Klinik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(2021)</w:t>
      </w:r>
    </w:p>
    <w:p w:rsidR="00A83B37" w:rsidRPr="00C97EEA" w:rsidRDefault="00A83B37" w:rsidP="00C97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375" w:rsidRPr="00C97EEA" w:rsidRDefault="004B1375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BİLGE ÇEVİK. Üniversite Öğrencilerinin Bağlanma Stilleri ve Öfke Durumları Arasındaki İlişkinin İncelenmesi. 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İstanbul Gelişim Üniversitesi,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Klinik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(2021)</w:t>
      </w:r>
    </w:p>
    <w:p w:rsidR="00A83B37" w:rsidRPr="00C97EEA" w:rsidRDefault="00A83B37" w:rsidP="00C97EEA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375" w:rsidRPr="00C97EEA" w:rsidRDefault="004B1375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AYLİN DAL. </w:t>
      </w:r>
      <w:r w:rsidRPr="00C97E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Sosyal Medya Bağımlılığı ile Narsistik Eğilimler Arasındaki İlişki.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İstanbul Gelişim Üniversitesi,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Klinik Psikoloji </w:t>
      </w:r>
      <w:r w:rsidR="00464DE8" w:rsidRPr="00C97EEA">
        <w:rPr>
          <w:rFonts w:ascii="Times New Roman" w:eastAsia="Times New Roman" w:hAnsi="Times New Roman" w:cs="Times New Roman"/>
          <w:bCs/>
          <w:sz w:val="24"/>
          <w:szCs w:val="24"/>
        </w:rPr>
        <w:t>Yüksek lisans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Programı.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(2021)</w:t>
      </w:r>
    </w:p>
    <w:p w:rsidR="00A83B37" w:rsidRPr="00C97EEA" w:rsidRDefault="00A83B37" w:rsidP="00C97EE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83B37" w:rsidRPr="00C97EEA" w:rsidRDefault="00A83B37" w:rsidP="00C97EEA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F42" w:rsidRPr="00C97EEA" w:rsidRDefault="00932F42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YAĞMUR ASLINUR EDEMEN. Kişilerin Ebeveynlerine Bağlanma Stilleri İle Bilişsel Esneklik Düzeyleri Arasındaki İlişki. .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 xml:space="preserve">İstanbul Gelişim Üniversitesi, Psikoloji Yüksek lisans Programı. </w:t>
      </w:r>
      <w:r w:rsidRPr="00C97EEA">
        <w:rPr>
          <w:rFonts w:ascii="Times New Roman" w:hAnsi="Times New Roman" w:cs="Times New Roman"/>
          <w:sz w:val="24"/>
          <w:szCs w:val="24"/>
        </w:rPr>
        <w:t xml:space="preserve"> (2021)</w:t>
      </w:r>
    </w:p>
    <w:p w:rsidR="00A83B37" w:rsidRPr="00C97EEA" w:rsidRDefault="00A83B37" w:rsidP="00C97EEA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556" w:rsidRPr="00C97EEA" w:rsidRDefault="00932F42" w:rsidP="00C97EE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EA">
        <w:rPr>
          <w:rFonts w:ascii="Times New Roman" w:hAnsi="Times New Roman" w:cs="Times New Roman"/>
          <w:sz w:val="24"/>
          <w:szCs w:val="24"/>
        </w:rPr>
        <w:t xml:space="preserve">MUHAMMED FATİH KARAASLAN. Algılanan Ebeveyn Tutumları ve Benlik Algısı ile Alkol-Madde Kullanımı Arasındaki İlişkinin İncelenmesi. İstanbul Arel Üniversitesi, </w:t>
      </w:r>
      <w:r w:rsidRPr="00C97EEA">
        <w:rPr>
          <w:rFonts w:ascii="Times New Roman" w:eastAsia="Times New Roman" w:hAnsi="Times New Roman" w:cs="Times New Roman"/>
          <w:bCs/>
          <w:sz w:val="24"/>
          <w:szCs w:val="24"/>
        </w:rPr>
        <w:t>Klinik Psikoloji Yüksek lisans Programı.</w:t>
      </w:r>
      <w:r w:rsidRPr="00C97EEA">
        <w:rPr>
          <w:rFonts w:ascii="Times New Roman" w:hAnsi="Times New Roman" w:cs="Times New Roman"/>
          <w:color w:val="000000"/>
          <w:sz w:val="24"/>
          <w:szCs w:val="24"/>
        </w:rPr>
        <w:t xml:space="preserve"> (2022)</w:t>
      </w:r>
    </w:p>
    <w:p w:rsidR="006844E0" w:rsidRPr="009364E4" w:rsidRDefault="006844E0" w:rsidP="00C20556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860" w:rsidRPr="009364E4" w:rsidRDefault="008A7860" w:rsidP="008A7860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BD3" w:rsidRPr="008A7860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86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A7860">
        <w:rPr>
          <w:rFonts w:ascii="Times New Roman" w:hAnsi="Times New Roman" w:cs="Times New Roman"/>
          <w:b/>
          <w:sz w:val="28"/>
          <w:szCs w:val="28"/>
        </w:rPr>
        <w:tab/>
        <w:t xml:space="preserve">Yayınlar </w:t>
      </w:r>
    </w:p>
    <w:p w:rsidR="00ED560D" w:rsidRPr="00ED560D" w:rsidRDefault="00ED560D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2E7" w:rsidRPr="00C97EEA" w:rsidRDefault="00003BD3" w:rsidP="00CF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>7.1. Uluslararası hakemli dergile</w:t>
      </w:r>
      <w:r w:rsidR="00CA5642" w:rsidRPr="00C97EEA">
        <w:rPr>
          <w:rFonts w:ascii="Times New Roman" w:hAnsi="Times New Roman" w:cs="Times New Roman"/>
          <w:b/>
          <w:sz w:val="28"/>
          <w:szCs w:val="28"/>
        </w:rPr>
        <w:t>rde yayınlanan makaleler (SCI,</w:t>
      </w:r>
      <w:r w:rsidR="00C97E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642" w:rsidRPr="00C97EEA">
        <w:rPr>
          <w:rFonts w:ascii="Times New Roman" w:hAnsi="Times New Roman" w:cs="Times New Roman"/>
          <w:b/>
          <w:sz w:val="28"/>
          <w:szCs w:val="28"/>
        </w:rPr>
        <w:t>SSCI,</w:t>
      </w:r>
      <w:r w:rsid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5642" w:rsidRPr="00C97EEA">
        <w:rPr>
          <w:rFonts w:ascii="Times New Roman" w:hAnsi="Times New Roman" w:cs="Times New Roman"/>
          <w:b/>
          <w:sz w:val="28"/>
          <w:szCs w:val="28"/>
        </w:rPr>
        <w:t>Arts</w:t>
      </w:r>
      <w:proofErr w:type="spellEnd"/>
      <w:r w:rsidR="00CA5642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5642" w:rsidRPr="00C97EEA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CA5642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62E7" w:rsidRPr="00C97EEA">
        <w:rPr>
          <w:rFonts w:ascii="Times New Roman" w:hAnsi="Times New Roman" w:cs="Times New Roman"/>
          <w:b/>
          <w:sz w:val="28"/>
          <w:szCs w:val="28"/>
        </w:rPr>
        <w:t>Humanities</w:t>
      </w:r>
      <w:proofErr w:type="spellEnd"/>
      <w:r w:rsidR="001D62E7" w:rsidRPr="00C97EEA">
        <w:rPr>
          <w:rFonts w:ascii="Times New Roman" w:hAnsi="Times New Roman" w:cs="Times New Roman"/>
          <w:b/>
          <w:sz w:val="28"/>
          <w:szCs w:val="28"/>
        </w:rPr>
        <w:t>)</w:t>
      </w:r>
    </w:p>
    <w:p w:rsidR="00AA14E0" w:rsidRPr="00C97EEA" w:rsidRDefault="00AA14E0" w:rsidP="008777E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A14E0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A.1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DEMİRCİ ÇİFTÇİ ARZU,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GÜVENDER DOKSAT 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NESLİM ,GÜNEŞ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HATİCE,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İPEK TOZ</w:t>
      </w:r>
      <w:r w:rsidRPr="00CF58D1">
        <w:rPr>
          <w:rFonts w:ascii="Times New Roman" w:hAnsi="Times New Roman" w:cs="Times New Roman"/>
          <w:color w:val="000000"/>
        </w:rPr>
        <w:t xml:space="preserve"> 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HAMİYET,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ERDOĞAN AYTEN (2015).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Trends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Gender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Differences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Substance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Use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</w:t>
      </w:r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Turkish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Youth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Admitted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to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an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Addiction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Treatment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Center 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Turkey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Years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2011-2013. KLINIK PSIKOFARMAKOLOJI BULTENI-BULLETIN OF CLINICAL</w:t>
      </w:r>
      <w:r w:rsidRPr="00CF58D1">
        <w:rPr>
          <w:rFonts w:ascii="Times New Roman" w:hAnsi="Times New Roman" w:cs="Times New Roman"/>
          <w:color w:val="000000"/>
        </w:rPr>
        <w:br/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PSYCHOPHARMACOLOGY,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Doi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10.5455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/bcp.20150210030606, 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A14E0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A.2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MOTAVALLİ MUKADDES NAHİT (2014).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Referral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pattern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special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interests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adolescents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with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Asperger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syndrome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: a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Turkish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referred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sample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Autism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</w:t>
      </w:r>
      <w:r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18(2), 178-184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.,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Atıf Sayısı: 2,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Doi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: 10.1177/1362361312457716, 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A14E0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A.3 ÇÖPÜR MAZLUM,</w:t>
      </w:r>
      <w:r w:rsidR="00CF58D1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ÜNERİ ÖZDEN ŞÜKRAN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</w:t>
      </w:r>
      <w:r w:rsidR="00CF58D1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AYDIN ERKAN,</w:t>
      </w:r>
      <w:r w:rsidR="00CF58D1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BAHALI MUSTAFA KAYHAN,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</w:t>
      </w:r>
      <w:r w:rsidRPr="00CF58D1">
        <w:rPr>
          <w:rFonts w:ascii="Times New Roman" w:hAnsi="Times New Roman" w:cs="Times New Roman"/>
          <w:b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CANAN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 GÜNEŞ HATİCE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,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ERDOĞAN AYTEN (2012).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Characteristic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features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sexually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abused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adolescents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İstanbul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sample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Anatolian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Journal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Psychiatry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, 13(1), 46-50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.,</w:t>
      </w:r>
      <w:proofErr w:type="gramEnd"/>
      <w:r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Atıf Sayısı: 6, 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A14E0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lastRenderedPageBreak/>
        <w:t xml:space="preserve">A.4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ADALETLİ HİLAL,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GÜNEŞ HATİCE,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KILIÇOĞLU ALİ GÜVEN,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MUTLU CANER,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BAHALI</w:t>
      </w:r>
      <w:r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MUSTAFA KAYHAN,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AYTEMİZ TUĞÇE,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ÜNERİ ÖZDEN ŞÜKRAN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Impact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Gender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, Age at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Onset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Lifetime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Tic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Disorders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the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Clinical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Presentation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Comorbidity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Pattern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</w:t>
      </w:r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Obsessive-Compulsive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Disorder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Adolescents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Journal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 Child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Adolescent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Psychopharmacology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Doi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10:1089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/ cap.2014.0120 </w:t>
      </w:r>
    </w:p>
    <w:p w:rsidR="00CF58D1" w:rsidRDefault="00CF58D1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507D83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A.5 GÜÇLÜ BURAK,</w:t>
      </w:r>
      <w:r w:rsidR="00787A17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</w:t>
      </w:r>
      <w:r w:rsidR="00CF58D1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F58D1">
        <w:rPr>
          <w:rStyle w:val="fontstyle01"/>
          <w:rFonts w:ascii="Times New Roman" w:hAnsi="Times New Roman" w:cs="Times New Roman"/>
          <w:sz w:val="22"/>
          <w:szCs w:val="22"/>
        </w:rPr>
        <w:t>Motavalli</w:t>
      </w:r>
      <w:proofErr w:type="spellEnd"/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Mukaddes Nahit,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ÜNAL MEHMET FATİH (2007).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Tactile</w:t>
      </w:r>
      <w:proofErr w:type="spellEnd"/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sensitivity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 normal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autistic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 SOMATOSENSORY AND MOTOR RESEARCH, 24(1-2), 21-33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.,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Atıf Sayısı: 15,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Doi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: 10.1080/08990220601179418, </w:t>
      </w:r>
    </w:p>
    <w:p w:rsidR="00CF58D1" w:rsidRDefault="00CF58D1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507D83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A.6 MOTAVALLİ MUKADDES NAHİT,</w:t>
      </w:r>
      <w:r w:rsidR="00CF58D1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HERGÜNER SABRİ,</w:t>
      </w:r>
      <w:r w:rsidR="00CF58D1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(2010).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Psychiatric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disorders</w:t>
      </w:r>
      <w:proofErr w:type="spellEnd"/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individuals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with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high-functioning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autism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Asperger's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disorder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Similarities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differences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. World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Journal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Biological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Psychiatry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 11(8), 964-971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.,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Atıf Sayısı: 19,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Doi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: 10.3109/15622975.20</w:t>
      </w:r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>10.507785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07D83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A.7 GÜÇLÜ BURAK,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</w:t>
      </w:r>
      <w:r w:rsidR="00CF58D1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CANAYAZ EMRE,</w:t>
      </w:r>
      <w:r w:rsidR="00CF58D1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GUNER BORA,</w:t>
      </w:r>
      <w:r w:rsidR="00CF58D1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İPEK TOZ HAMİYET,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ÜNERİ ÖZDEN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ŞÜKRAN,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TOMMERDAHL MARK.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Tactile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processing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adolescents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with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obsessive</w:t>
      </w:r>
      <w:r w:rsidR="00CF58D1" w:rsidRPr="00CF58D1">
        <w:rPr>
          <w:rStyle w:val="fontstyle01"/>
          <w:rFonts w:ascii="Times New Roman" w:hAnsi="Times New Roman" w:cs="Times New Roman"/>
          <w:sz w:val="22"/>
          <w:szCs w:val="22"/>
        </w:rPr>
        <w:t>-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compulsive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disorder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. SOMATOSENSORY AND MOTOR RESEARCH,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Doi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: 10.3109/08990220.2015.1023950 </w:t>
      </w:r>
    </w:p>
    <w:p w:rsidR="00CF58D1" w:rsidRDefault="00CF58D1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507D83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A.8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TANIDIR IBRAHIM 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CANSARAN,TUZCU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VOLKAN (2014).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Treatment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</w:t>
      </w:r>
      <w:r w:rsid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depression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an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adolescent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with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cardiomyopathy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arrhythmia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Cardiology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the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Young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</w:t>
      </w:r>
      <w:r w:rsidRPr="00CF58D1">
        <w:rPr>
          <w:rFonts w:ascii="Times New Roman" w:hAnsi="Times New Roman" w:cs="Times New Roman"/>
          <w:color w:val="000000"/>
        </w:rPr>
        <w:br/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1-3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.,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Doi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: 10.1017/S1047951</w:t>
      </w:r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>114002303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07D83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A.9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ÜNERİ ÖZDEN ŞÜKRAN,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GÜMÜŞ 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SEVDA ,ERKIRAN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MURAT (2013). İlk Defa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Erişkin Çağda Tanı Konmuş Bir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Asperger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Bozukluğu Olgusu.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Nöropsikiyatri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Arşivi, 50(1), 78-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81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.,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Doi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: 10.4274/</w:t>
      </w:r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>npa.y6270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07D83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A.10 MUTLU CANER,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ÜNERİ ÖZDEN ŞÜKRAN,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GÜNEŞ 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HATİCE,ÇÖPÜR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MAZLUM,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KILIÇOĞLU ALİ GÜVEN,ADALETLİ HİLAL,İPEK HAMİYET,ERDOĞAN AYTEN (2014).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Risperidone</w:t>
      </w:r>
      <w:proofErr w:type="spellEnd"/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use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preschool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with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aggressive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destructive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behavioral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symptoms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Anatolian</w:t>
      </w:r>
      <w:proofErr w:type="spellEnd"/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Journal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Psychiatry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, 16, 1,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Doi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10.5455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/apd.167083</w:t>
      </w:r>
    </w:p>
    <w:p w:rsidR="00CF58D1" w:rsidRDefault="00CF58D1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507D83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A.11 HERGÜNER SABRİ,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(2011). An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Adolescent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with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Kleptomania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AttentionDeficit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/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Hyperactivity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Disorder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Treated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with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Methylphenidate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Journal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 Child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Adolescent</w:t>
      </w:r>
      <w:proofErr w:type="spellEnd"/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Psychopharmacology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 21(4),</w:t>
      </w:r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383-384</w:t>
      </w:r>
      <w:proofErr w:type="gramStart"/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>.,</w:t>
      </w:r>
      <w:proofErr w:type="gramEnd"/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Atıf Sayısı: 1, Doi:10.1089/ cap.2010.0155 </w:t>
      </w:r>
    </w:p>
    <w:p w:rsidR="00CF58D1" w:rsidRDefault="00CF58D1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507D83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A.12 KILINÇASLAN AYŞE,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TUTKUNKARDAŞ MUSTAFA DENİZ,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Motavalli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Mukaddes Nahit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(2011).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Asperger's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disorder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Williams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syndrome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: a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case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report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 TURKISH JOURNAL OF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PEDIATRICS, 53(3), 352-355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.,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Atıf Sayısı: 1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07D83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A.13 GÜNEŞ HATİCE,</w:t>
      </w:r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ADALETLİ HİLAL,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ÜNERİ ÖZDEN ŞÜKRAN (2016).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Effect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Methylphenidate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Impulsivity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a Child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with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Pica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Attention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Deficit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Hyperactivity</w:t>
      </w:r>
      <w:proofErr w:type="spellEnd"/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Disorder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 KLINIK PSIKOFARMAKOLOJI BULTENI-BULLETIN OF CLINICAL PSYCHOPHARMACOLOGY,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26(1), 87-88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.,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</w:t>
      </w:r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>oi</w:t>
      </w:r>
      <w:proofErr w:type="spellEnd"/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>: 10.5455/bcp.20151013010546</w:t>
      </w:r>
    </w:p>
    <w:p w:rsidR="00CF58D1" w:rsidRDefault="00CF58D1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507D83" w:rsidRPr="00CF58D1" w:rsidRDefault="00AA14E0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A.14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,</w:t>
      </w:r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TANIDIR İBRAHİM CANSARAN,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BAHALI 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KAYHAN,GÜNEŞ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HATİCE,ADALETLİ HİLAL,</w:t>
      </w:r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ÖZTÜRK ERKUT,ÜNÜVAR TOLGA,ÜNERİ ÖZDEN ŞÜKRAN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lastRenderedPageBreak/>
        <w:t xml:space="preserve">(2016). </w:t>
      </w:r>
      <w:r w:rsidR="00507D83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Insignificant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effects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atomoxetine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thyroid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functions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adolescents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with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attention-deficit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hyperactivity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disorder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short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term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 KLINIK PSIKOFARMAKOLOJI BULTENI-BULLETIN OF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CLINICAL PSYCHOPHARMACOLOGY, 26(1), 58-63</w:t>
      </w:r>
      <w:proofErr w:type="gram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.,</w:t>
      </w:r>
      <w:proofErr w:type="gram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Doi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: 10.5455/bcp.20150505104526 </w:t>
      </w:r>
    </w:p>
    <w:p w:rsidR="00CF58D1" w:rsidRDefault="00CF58D1" w:rsidP="00CF58D1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635234" w:rsidRPr="00CF58D1" w:rsidRDefault="00AA14E0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A.15 YALÇIN ÖZHAN,</w:t>
      </w:r>
      <w:r w:rsidR="008777E7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KAYMAK GİZEM,</w:t>
      </w:r>
      <w:r w:rsidR="00054BE8"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ERDOĞAN AYTEN,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>TANIDIR CANAN,</w:t>
      </w:r>
      <w:r w:rsidR="00CF58D1" w:rsidRPr="00CF58D1">
        <w:rPr>
          <w:rStyle w:val="fontstyle01"/>
          <w:rFonts w:ascii="Times New Roman" w:hAnsi="Times New Roman" w:cs="Times New Roman"/>
          <w:b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KARAÇETİN GÜL,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KILIÇOĞLU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ALİ GÜVEN,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MUTLU CANER,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ADALETLİ HİLAL,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GÜNEŞ HATİCE,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BAHALI KAYHAN,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AYIK BAŞAK,</w:t>
      </w:r>
      <w:r w:rsid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ÜNERİ</w:t>
      </w:r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ÖZDEN ŞÜKRAN (2016). A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Retrospective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Investigation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Clozapine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Treatment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Autistic</w:t>
      </w:r>
      <w:proofErr w:type="spellEnd"/>
      <w:r w:rsidR="00507D83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Nonautistic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Children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and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Adolescents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an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Inpatient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Clinic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Turkey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>Journal</w:t>
      </w:r>
      <w:proofErr w:type="spellEnd"/>
      <w:r w:rsidRPr="00CF58D1">
        <w:rPr>
          <w:rStyle w:val="fontstyle01"/>
          <w:rFonts w:ascii="Times New Roman" w:hAnsi="Times New Roman" w:cs="Times New Roman"/>
          <w:sz w:val="22"/>
          <w:szCs w:val="22"/>
        </w:rPr>
        <w:t xml:space="preserve"> of Child</w:t>
      </w:r>
      <w:r w:rsidR="00635234" w:rsidRPr="00CF58D1">
        <w:rPr>
          <w:rFonts w:ascii="Times New Roman" w:hAnsi="Times New Roman" w:cs="Times New Roman"/>
        </w:rPr>
        <w:t xml:space="preserve"> </w:t>
      </w:r>
      <w:proofErr w:type="spellStart"/>
      <w:r w:rsidR="00635234" w:rsidRPr="00CF58D1">
        <w:rPr>
          <w:rFonts w:ascii="Times New Roman" w:hAnsi="Times New Roman" w:cs="Times New Roman"/>
          <w:color w:val="000000"/>
        </w:rPr>
        <w:t>and</w:t>
      </w:r>
      <w:proofErr w:type="spellEnd"/>
      <w:r w:rsidR="00635234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35234" w:rsidRPr="00CF58D1">
        <w:rPr>
          <w:rFonts w:ascii="Times New Roman" w:hAnsi="Times New Roman" w:cs="Times New Roman"/>
          <w:color w:val="000000"/>
        </w:rPr>
        <w:t>Adolescent</w:t>
      </w:r>
      <w:proofErr w:type="spellEnd"/>
      <w:r w:rsidR="00635234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35234" w:rsidRPr="00CF58D1">
        <w:rPr>
          <w:rFonts w:ascii="Times New Roman" w:hAnsi="Times New Roman" w:cs="Times New Roman"/>
          <w:color w:val="000000"/>
        </w:rPr>
        <w:t>Psychopharmacology</w:t>
      </w:r>
      <w:proofErr w:type="spellEnd"/>
      <w:r w:rsidR="00635234" w:rsidRPr="00CF58D1">
        <w:rPr>
          <w:rFonts w:ascii="Times New Roman" w:hAnsi="Times New Roman" w:cs="Times New Roman"/>
          <w:color w:val="000000"/>
        </w:rPr>
        <w:t>, 26(9), 815-821</w:t>
      </w:r>
      <w:proofErr w:type="gramStart"/>
      <w:r w:rsidR="00635234" w:rsidRPr="00CF58D1">
        <w:rPr>
          <w:rFonts w:ascii="Times New Roman" w:hAnsi="Times New Roman" w:cs="Times New Roman"/>
          <w:color w:val="000000"/>
        </w:rPr>
        <w:t>.,</w:t>
      </w:r>
      <w:proofErr w:type="gramEnd"/>
      <w:r w:rsidR="00635234"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35234" w:rsidRPr="00CF58D1">
        <w:rPr>
          <w:rFonts w:ascii="Times New Roman" w:hAnsi="Times New Roman" w:cs="Times New Roman"/>
          <w:color w:val="000000"/>
        </w:rPr>
        <w:t>Doi</w:t>
      </w:r>
      <w:proofErr w:type="spellEnd"/>
      <w:r w:rsidR="00635234" w:rsidRPr="00CF58D1">
        <w:rPr>
          <w:rFonts w:ascii="Times New Roman" w:hAnsi="Times New Roman" w:cs="Times New Roman"/>
          <w:color w:val="000000"/>
        </w:rPr>
        <w:t>: 10.1089/cap.2015.0020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35234" w:rsidRPr="00CF58D1" w:rsidRDefault="00635234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F58D1">
        <w:rPr>
          <w:rFonts w:ascii="Times New Roman" w:hAnsi="Times New Roman" w:cs="Times New Roman"/>
          <w:color w:val="000000"/>
        </w:rPr>
        <w:t xml:space="preserve">A.16 </w:t>
      </w:r>
      <w:r w:rsidRPr="00CF58D1">
        <w:rPr>
          <w:rFonts w:ascii="Times New Roman" w:hAnsi="Times New Roman" w:cs="Times New Roman"/>
          <w:b/>
          <w:color w:val="000000"/>
        </w:rPr>
        <w:t>TANIDIR CANAN,</w:t>
      </w:r>
      <w:r w:rsidRPr="00CF58D1">
        <w:rPr>
          <w:rFonts w:ascii="Times New Roman" w:hAnsi="Times New Roman" w:cs="Times New Roman"/>
          <w:color w:val="000000"/>
        </w:rPr>
        <w:t xml:space="preserve"> AKSOY SENA, CANBEK ÖZGE,</w:t>
      </w:r>
      <w:r w:rsidR="004B4B73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Fonts w:ascii="Times New Roman" w:hAnsi="Times New Roman" w:cs="Times New Roman"/>
          <w:color w:val="000000"/>
        </w:rPr>
        <w:t xml:space="preserve">ARAS GİZEM </w:t>
      </w:r>
      <w:proofErr w:type="gramStart"/>
      <w:r w:rsidRPr="00CF58D1">
        <w:rPr>
          <w:rFonts w:ascii="Times New Roman" w:hAnsi="Times New Roman" w:cs="Times New Roman"/>
          <w:color w:val="000000"/>
        </w:rPr>
        <w:t>FUNDA,KILIÇOĞLU</w:t>
      </w:r>
      <w:proofErr w:type="gramEnd"/>
      <w:r w:rsidRPr="00CF58D1">
        <w:rPr>
          <w:rFonts w:ascii="Times New Roman" w:hAnsi="Times New Roman" w:cs="Times New Roman"/>
          <w:color w:val="000000"/>
        </w:rPr>
        <w:t xml:space="preserve"> ALİ GÜVEN, ERDOĞAN AYTEN (2016). </w:t>
      </w:r>
      <w:proofErr w:type="spellStart"/>
      <w:r w:rsidRPr="00CF58D1">
        <w:rPr>
          <w:rFonts w:ascii="Times New Roman" w:hAnsi="Times New Roman" w:cs="Times New Roman"/>
          <w:color w:val="000000"/>
        </w:rPr>
        <w:t>Treatment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CF58D1">
        <w:rPr>
          <w:rFonts w:ascii="Times New Roman" w:hAnsi="Times New Roman" w:cs="Times New Roman"/>
          <w:color w:val="000000"/>
        </w:rPr>
        <w:t>Neuroleptic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Malignant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Syndrome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with</w:t>
      </w:r>
      <w:proofErr w:type="spellEnd"/>
      <w:r w:rsidRPr="00CF58D1">
        <w:rPr>
          <w:rFonts w:ascii="Times New Roman" w:hAnsi="Times New Roman" w:cs="Times New Roman"/>
          <w:color w:val="000000"/>
        </w:rPr>
        <w:br/>
      </w:r>
      <w:proofErr w:type="spellStart"/>
      <w:r w:rsidRPr="00CF58D1">
        <w:rPr>
          <w:rFonts w:ascii="Times New Roman" w:hAnsi="Times New Roman" w:cs="Times New Roman"/>
          <w:color w:val="000000"/>
        </w:rPr>
        <w:t>Electroconvulsive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Therapy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in an </w:t>
      </w:r>
      <w:proofErr w:type="spellStart"/>
      <w:r w:rsidRPr="00CF58D1">
        <w:rPr>
          <w:rFonts w:ascii="Times New Roman" w:hAnsi="Times New Roman" w:cs="Times New Roman"/>
          <w:color w:val="000000"/>
        </w:rPr>
        <w:t>Adolescent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with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Psychosis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F58D1">
        <w:rPr>
          <w:rFonts w:ascii="Times New Roman" w:hAnsi="Times New Roman" w:cs="Times New Roman"/>
          <w:color w:val="000000"/>
        </w:rPr>
        <w:t>Journal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of Child </w:t>
      </w:r>
      <w:proofErr w:type="spellStart"/>
      <w:r w:rsidRPr="00CF58D1">
        <w:rPr>
          <w:rFonts w:ascii="Times New Roman" w:hAnsi="Times New Roman" w:cs="Times New Roman"/>
          <w:color w:val="000000"/>
        </w:rPr>
        <w:t>and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Adolescent</w:t>
      </w:r>
      <w:proofErr w:type="spellEnd"/>
      <w:r w:rsidRPr="00CF58D1">
        <w:rPr>
          <w:rFonts w:ascii="Times New Roman" w:hAnsi="Times New Roman" w:cs="Times New Roman"/>
          <w:color w:val="000000"/>
        </w:rPr>
        <w:br/>
      </w:r>
      <w:proofErr w:type="spellStart"/>
      <w:r w:rsidRPr="00CF58D1">
        <w:rPr>
          <w:rFonts w:ascii="Times New Roman" w:hAnsi="Times New Roman" w:cs="Times New Roman"/>
          <w:color w:val="000000"/>
        </w:rPr>
        <w:t>Psychopharmacology</w:t>
      </w:r>
      <w:proofErr w:type="spellEnd"/>
      <w:r w:rsidRPr="00CF58D1">
        <w:rPr>
          <w:rFonts w:ascii="Times New Roman" w:hAnsi="Times New Roman" w:cs="Times New Roman"/>
          <w:color w:val="000000"/>
        </w:rPr>
        <w:t>, 26(2), 179-180</w:t>
      </w:r>
      <w:proofErr w:type="gramStart"/>
      <w:r w:rsidRPr="00CF58D1">
        <w:rPr>
          <w:rFonts w:ascii="Times New Roman" w:hAnsi="Times New Roman" w:cs="Times New Roman"/>
          <w:color w:val="000000"/>
        </w:rPr>
        <w:t>.,</w:t>
      </w:r>
      <w:proofErr w:type="gram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Doi</w:t>
      </w:r>
      <w:proofErr w:type="spellEnd"/>
      <w:r w:rsidRPr="00CF58D1">
        <w:rPr>
          <w:rFonts w:ascii="Times New Roman" w:hAnsi="Times New Roman" w:cs="Times New Roman"/>
          <w:color w:val="000000"/>
        </w:rPr>
        <w:t>: 10.1089/cap.2015.0185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35234" w:rsidRPr="00CF58D1" w:rsidRDefault="00635234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F58D1">
        <w:rPr>
          <w:rFonts w:ascii="Times New Roman" w:hAnsi="Times New Roman" w:cs="Times New Roman"/>
          <w:color w:val="000000"/>
        </w:rPr>
        <w:t>A.17 ÜNERİ ÖZDEN ŞÜKRAN, YILDIRIM EJDER AKGÜN,</w:t>
      </w:r>
      <w:r w:rsid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Fonts w:ascii="Times New Roman" w:hAnsi="Times New Roman" w:cs="Times New Roman"/>
          <w:b/>
          <w:color w:val="000000"/>
        </w:rPr>
        <w:t>TANIDIR CANAN,</w:t>
      </w:r>
      <w:r w:rsid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Fonts w:ascii="Times New Roman" w:hAnsi="Times New Roman" w:cs="Times New Roman"/>
          <w:color w:val="000000"/>
        </w:rPr>
        <w:t xml:space="preserve">AYTEMİZ TUĞÇE (2016). Sosyal </w:t>
      </w:r>
      <w:proofErr w:type="spellStart"/>
      <w:r w:rsidRPr="00CF58D1">
        <w:rPr>
          <w:rFonts w:ascii="Times New Roman" w:hAnsi="Times New Roman" w:cs="Times New Roman"/>
          <w:color w:val="000000"/>
        </w:rPr>
        <w:t>anksiyete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bozukluğu olan ergenlerde </w:t>
      </w:r>
      <w:proofErr w:type="spellStart"/>
      <w:r w:rsidRPr="00CF58D1">
        <w:rPr>
          <w:rFonts w:ascii="Times New Roman" w:hAnsi="Times New Roman" w:cs="Times New Roman"/>
          <w:color w:val="000000"/>
        </w:rPr>
        <w:t>psikodramanın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kullanımı. ANADOLU PSİKİYATRİ DERGİSİ, 17(5), 347-353.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35234" w:rsidRPr="00CF58D1" w:rsidRDefault="00635234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F58D1">
        <w:rPr>
          <w:rFonts w:ascii="Times New Roman" w:hAnsi="Times New Roman" w:cs="Times New Roman"/>
          <w:color w:val="000000"/>
        </w:rPr>
        <w:t xml:space="preserve">A.18 TANIDIR İBRAHİM CANSARAN, </w:t>
      </w:r>
      <w:r w:rsidRPr="00CF58D1">
        <w:rPr>
          <w:rFonts w:ascii="Times New Roman" w:hAnsi="Times New Roman" w:cs="Times New Roman"/>
          <w:b/>
          <w:color w:val="000000"/>
        </w:rPr>
        <w:t>TANIDIR CANAN,</w:t>
      </w:r>
      <w:r w:rsidR="00B97DA8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Fonts w:ascii="Times New Roman" w:hAnsi="Times New Roman" w:cs="Times New Roman"/>
          <w:color w:val="000000"/>
        </w:rPr>
        <w:t>ÖZTÜRK ERKUT,</w:t>
      </w:r>
      <w:r w:rsidR="004B4B73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Fonts w:ascii="Times New Roman" w:hAnsi="Times New Roman" w:cs="Times New Roman"/>
          <w:color w:val="000000"/>
        </w:rPr>
        <w:t>BAHALI KAYHAN,</w:t>
      </w:r>
      <w:r w:rsidR="004B4B73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Fonts w:ascii="Times New Roman" w:hAnsi="Times New Roman" w:cs="Times New Roman"/>
          <w:color w:val="000000"/>
        </w:rPr>
        <w:t>GÜNEŞ HATİCE, ERGÜL YAKUP,</w:t>
      </w:r>
      <w:r w:rsidR="004B4B73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Fonts w:ascii="Times New Roman" w:hAnsi="Times New Roman" w:cs="Times New Roman"/>
          <w:color w:val="000000"/>
        </w:rPr>
        <w:t xml:space="preserve">ÜNERİ ÖZDEN </w:t>
      </w:r>
      <w:proofErr w:type="gramStart"/>
      <w:r w:rsidRPr="00CF58D1">
        <w:rPr>
          <w:rFonts w:ascii="Times New Roman" w:hAnsi="Times New Roman" w:cs="Times New Roman"/>
          <w:color w:val="000000"/>
        </w:rPr>
        <w:t>ŞÜKRAN,AKDENİZ</w:t>
      </w:r>
      <w:proofErr w:type="gramEnd"/>
      <w:r w:rsidRPr="00CF58D1">
        <w:rPr>
          <w:rFonts w:ascii="Times New Roman" w:hAnsi="Times New Roman" w:cs="Times New Roman"/>
          <w:color w:val="000000"/>
        </w:rPr>
        <w:t xml:space="preserve"> CELAL,TUZCU VOLKAN (2015). </w:t>
      </w:r>
      <w:proofErr w:type="spellStart"/>
      <w:r w:rsidRPr="00CF58D1">
        <w:rPr>
          <w:rFonts w:ascii="Times New Roman" w:hAnsi="Times New Roman" w:cs="Times New Roman"/>
          <w:color w:val="000000"/>
        </w:rPr>
        <w:t>Effects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CF58D1">
        <w:rPr>
          <w:rFonts w:ascii="Times New Roman" w:hAnsi="Times New Roman" w:cs="Times New Roman"/>
          <w:color w:val="000000"/>
        </w:rPr>
        <w:t>atomoxetine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CF58D1">
        <w:rPr>
          <w:rFonts w:ascii="Times New Roman" w:hAnsi="Times New Roman" w:cs="Times New Roman"/>
          <w:color w:val="000000"/>
        </w:rPr>
        <w:t>heart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rhythm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CF58D1">
        <w:rPr>
          <w:rFonts w:ascii="Times New Roman" w:hAnsi="Times New Roman" w:cs="Times New Roman"/>
          <w:color w:val="000000"/>
        </w:rPr>
        <w:t>children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and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adolescents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F58D1">
        <w:rPr>
          <w:rFonts w:ascii="Times New Roman" w:hAnsi="Times New Roman" w:cs="Times New Roman"/>
          <w:color w:val="000000"/>
        </w:rPr>
        <w:t>Pediatrics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International, 57(6), 1078-1085</w:t>
      </w:r>
      <w:proofErr w:type="gramStart"/>
      <w:r w:rsidRPr="00CF58D1">
        <w:rPr>
          <w:rFonts w:ascii="Times New Roman" w:hAnsi="Times New Roman" w:cs="Times New Roman"/>
          <w:color w:val="000000"/>
        </w:rPr>
        <w:t>.,</w:t>
      </w:r>
      <w:proofErr w:type="gram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Doi</w:t>
      </w:r>
      <w:proofErr w:type="spellEnd"/>
      <w:r w:rsidRPr="00CF58D1">
        <w:rPr>
          <w:rFonts w:ascii="Times New Roman" w:hAnsi="Times New Roman" w:cs="Times New Roman"/>
          <w:color w:val="000000"/>
        </w:rPr>
        <w:t>: 10.1111/ped.12726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35234" w:rsidRPr="00CF58D1" w:rsidRDefault="00635234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F58D1">
        <w:rPr>
          <w:rFonts w:ascii="Times New Roman" w:hAnsi="Times New Roman" w:cs="Times New Roman"/>
          <w:color w:val="000000"/>
        </w:rPr>
        <w:t xml:space="preserve">A.19 GÜNEŞ HATİCE, </w:t>
      </w:r>
      <w:r w:rsidRPr="00CF58D1">
        <w:rPr>
          <w:rFonts w:ascii="Times New Roman" w:hAnsi="Times New Roman" w:cs="Times New Roman"/>
          <w:b/>
          <w:color w:val="000000"/>
        </w:rPr>
        <w:t>TANIDIR CANAN,</w:t>
      </w:r>
      <w:r w:rsidRPr="00CF58D1">
        <w:rPr>
          <w:rFonts w:ascii="Times New Roman" w:hAnsi="Times New Roman" w:cs="Times New Roman"/>
          <w:color w:val="000000"/>
        </w:rPr>
        <w:t xml:space="preserve"> ERDOĞAN AYTEN (2015). </w:t>
      </w:r>
      <w:proofErr w:type="spellStart"/>
      <w:r w:rsidRPr="00CF58D1">
        <w:rPr>
          <w:rFonts w:ascii="Times New Roman" w:hAnsi="Times New Roman" w:cs="Times New Roman"/>
          <w:color w:val="000000"/>
        </w:rPr>
        <w:t>Effective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Use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CF58D1">
        <w:rPr>
          <w:rFonts w:ascii="Times New Roman" w:hAnsi="Times New Roman" w:cs="Times New Roman"/>
          <w:color w:val="000000"/>
        </w:rPr>
        <w:t>Aripiprazole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Augmentation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in a </w:t>
      </w:r>
      <w:proofErr w:type="spellStart"/>
      <w:r w:rsidRPr="00CF58D1">
        <w:rPr>
          <w:rFonts w:ascii="Times New Roman" w:hAnsi="Times New Roman" w:cs="Times New Roman"/>
          <w:color w:val="000000"/>
        </w:rPr>
        <w:t>Clozapine-Treated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Adolescent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with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Autism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Spectrum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Disorder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F58D1">
        <w:rPr>
          <w:rFonts w:ascii="Times New Roman" w:hAnsi="Times New Roman" w:cs="Times New Roman"/>
          <w:color w:val="000000"/>
        </w:rPr>
        <w:t>Journal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of Child </w:t>
      </w:r>
      <w:proofErr w:type="spellStart"/>
      <w:r w:rsidRPr="00CF58D1">
        <w:rPr>
          <w:rFonts w:ascii="Times New Roman" w:hAnsi="Times New Roman" w:cs="Times New Roman"/>
          <w:color w:val="000000"/>
        </w:rPr>
        <w:t>and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Adolescent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Psychopharmacology</w:t>
      </w:r>
      <w:proofErr w:type="spellEnd"/>
      <w:r w:rsidRPr="00CF58D1">
        <w:rPr>
          <w:rFonts w:ascii="Times New Roman" w:hAnsi="Times New Roman" w:cs="Times New Roman"/>
          <w:color w:val="000000"/>
        </w:rPr>
        <w:t>, 25(9), 727-728</w:t>
      </w:r>
      <w:proofErr w:type="gramStart"/>
      <w:r w:rsidRPr="00CF58D1">
        <w:rPr>
          <w:rFonts w:ascii="Times New Roman" w:hAnsi="Times New Roman" w:cs="Times New Roman"/>
          <w:color w:val="000000"/>
        </w:rPr>
        <w:t>.,</w:t>
      </w:r>
      <w:proofErr w:type="gram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Doi</w:t>
      </w:r>
      <w:proofErr w:type="spellEnd"/>
      <w:r w:rsidRPr="00CF58D1">
        <w:rPr>
          <w:rFonts w:ascii="Times New Roman" w:hAnsi="Times New Roman" w:cs="Times New Roman"/>
          <w:color w:val="000000"/>
        </w:rPr>
        <w:t>: 10.1089/cap.2015.0101</w:t>
      </w:r>
      <w:r w:rsidRPr="00CF58D1">
        <w:rPr>
          <w:rFonts w:ascii="Times New Roman" w:hAnsi="Times New Roman" w:cs="Times New Roman"/>
          <w:color w:val="000000"/>
        </w:rPr>
        <w:br/>
      </w:r>
      <w:r w:rsidRPr="00CF58D1">
        <w:rPr>
          <w:rFonts w:ascii="Times New Roman" w:hAnsi="Times New Roman" w:cs="Times New Roman"/>
          <w:color w:val="000000"/>
        </w:rPr>
        <w:br/>
        <w:t xml:space="preserve">A.20 </w:t>
      </w:r>
      <w:r w:rsidRPr="00CF58D1">
        <w:rPr>
          <w:rFonts w:ascii="Times New Roman" w:hAnsi="Times New Roman" w:cs="Times New Roman"/>
          <w:b/>
          <w:color w:val="000000"/>
        </w:rPr>
        <w:t>TANIDIR CANAN,</w:t>
      </w:r>
      <w:r w:rsidR="00054BE8" w:rsidRPr="00CF58D1">
        <w:rPr>
          <w:rFonts w:ascii="Times New Roman" w:hAnsi="Times New Roman" w:cs="Times New Roman"/>
          <w:color w:val="000000"/>
        </w:rPr>
        <w:t xml:space="preserve"> </w:t>
      </w:r>
      <w:r w:rsidRPr="00CF58D1">
        <w:rPr>
          <w:rFonts w:ascii="Times New Roman" w:hAnsi="Times New Roman" w:cs="Times New Roman"/>
          <w:color w:val="000000"/>
        </w:rPr>
        <w:t xml:space="preserve">HERGÜNER SABRİ (2015). </w:t>
      </w:r>
      <w:proofErr w:type="spellStart"/>
      <w:r w:rsidRPr="00CF58D1">
        <w:rPr>
          <w:rFonts w:ascii="Times New Roman" w:hAnsi="Times New Roman" w:cs="Times New Roman"/>
          <w:color w:val="000000"/>
        </w:rPr>
        <w:t>Mirtazapine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for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Choking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Phobia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: Report of a </w:t>
      </w:r>
      <w:proofErr w:type="spellStart"/>
      <w:r w:rsidRPr="00CF58D1">
        <w:rPr>
          <w:rFonts w:ascii="Times New Roman" w:hAnsi="Times New Roman" w:cs="Times New Roman"/>
          <w:color w:val="000000"/>
        </w:rPr>
        <w:t>Pediatric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Case. </w:t>
      </w:r>
      <w:proofErr w:type="spellStart"/>
      <w:r w:rsidRPr="00CF58D1">
        <w:rPr>
          <w:rFonts w:ascii="Times New Roman" w:hAnsi="Times New Roman" w:cs="Times New Roman"/>
          <w:color w:val="000000"/>
        </w:rPr>
        <w:t>Journal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of Child </w:t>
      </w:r>
      <w:proofErr w:type="spellStart"/>
      <w:r w:rsidRPr="00CF58D1">
        <w:rPr>
          <w:rFonts w:ascii="Times New Roman" w:hAnsi="Times New Roman" w:cs="Times New Roman"/>
          <w:color w:val="000000"/>
        </w:rPr>
        <w:t>and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Adolescent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Psychopharmacology</w:t>
      </w:r>
      <w:proofErr w:type="spellEnd"/>
      <w:r w:rsidRPr="00CF58D1">
        <w:rPr>
          <w:rFonts w:ascii="Times New Roman" w:hAnsi="Times New Roman" w:cs="Times New Roman"/>
          <w:color w:val="000000"/>
        </w:rPr>
        <w:t>, 25(8), 659-660</w:t>
      </w:r>
      <w:proofErr w:type="gramStart"/>
      <w:r w:rsidRPr="00CF58D1">
        <w:rPr>
          <w:rFonts w:ascii="Times New Roman" w:hAnsi="Times New Roman" w:cs="Times New Roman"/>
          <w:color w:val="000000"/>
        </w:rPr>
        <w:t>.,</w:t>
      </w:r>
      <w:proofErr w:type="gram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Doi</w:t>
      </w:r>
      <w:proofErr w:type="spellEnd"/>
      <w:r w:rsidRPr="00CF58D1">
        <w:rPr>
          <w:rFonts w:ascii="Times New Roman" w:hAnsi="Times New Roman" w:cs="Times New Roman"/>
          <w:color w:val="000000"/>
        </w:rPr>
        <w:t>: 10.1089/cap.2015.0145</w:t>
      </w:r>
    </w:p>
    <w:p w:rsidR="00CF58D1" w:rsidRDefault="00CF58D1" w:rsidP="00CF58D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A14E0" w:rsidRPr="00CF58D1" w:rsidRDefault="00635234" w:rsidP="00CF58D1">
      <w:pPr>
        <w:spacing w:after="0"/>
        <w:jc w:val="both"/>
        <w:rPr>
          <w:rFonts w:ascii="Times New Roman" w:hAnsi="Times New Roman" w:cs="Times New Roman"/>
        </w:rPr>
      </w:pPr>
      <w:r w:rsidRPr="00CF58D1">
        <w:rPr>
          <w:rFonts w:ascii="Times New Roman" w:hAnsi="Times New Roman" w:cs="Times New Roman"/>
          <w:color w:val="000000"/>
        </w:rPr>
        <w:t xml:space="preserve">A.21 ADALETLİ HİLAL, GÜNEŞ HATİCE, </w:t>
      </w:r>
      <w:r w:rsidRPr="00CF58D1">
        <w:rPr>
          <w:rFonts w:ascii="Times New Roman" w:hAnsi="Times New Roman" w:cs="Times New Roman"/>
          <w:b/>
          <w:color w:val="000000"/>
        </w:rPr>
        <w:t>TANIDIR CANAN,</w:t>
      </w:r>
      <w:r w:rsidRPr="00CF58D1">
        <w:rPr>
          <w:rFonts w:ascii="Times New Roman" w:hAnsi="Times New Roman" w:cs="Times New Roman"/>
          <w:color w:val="000000"/>
        </w:rPr>
        <w:t xml:space="preserve"> MUTLU CANER, AYTEMİZ TUĞÇE, KILIÇOĞLU ALİ GÜVEN, BAHALI KAYHAN, KURBAN SEMA, ÜNERİ ÖZDEN ŞÜKRAN (2015). </w:t>
      </w:r>
      <w:proofErr w:type="spellStart"/>
      <w:r w:rsidRPr="00CF58D1">
        <w:rPr>
          <w:rFonts w:ascii="Times New Roman" w:hAnsi="Times New Roman" w:cs="Times New Roman"/>
          <w:color w:val="000000"/>
        </w:rPr>
        <w:t>Clinical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features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and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comorbid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psychiatric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disorders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CF58D1">
        <w:rPr>
          <w:rFonts w:ascii="Times New Roman" w:hAnsi="Times New Roman" w:cs="Times New Roman"/>
          <w:color w:val="000000"/>
        </w:rPr>
        <w:t>children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and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adolescents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with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trichotillomania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: a </w:t>
      </w:r>
      <w:proofErr w:type="spellStart"/>
      <w:r w:rsidRPr="00CF58D1">
        <w:rPr>
          <w:rFonts w:ascii="Times New Roman" w:hAnsi="Times New Roman" w:cs="Times New Roman"/>
          <w:color w:val="000000"/>
        </w:rPr>
        <w:t>clinical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sample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F58D1">
        <w:rPr>
          <w:rFonts w:ascii="Times New Roman" w:hAnsi="Times New Roman" w:cs="Times New Roman"/>
          <w:color w:val="000000"/>
        </w:rPr>
        <w:t>Anatolian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Journal</w:t>
      </w:r>
      <w:proofErr w:type="spellEnd"/>
      <w:r w:rsidRPr="00CF58D1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CF58D1">
        <w:rPr>
          <w:rFonts w:ascii="Times New Roman" w:hAnsi="Times New Roman" w:cs="Times New Roman"/>
          <w:color w:val="000000"/>
        </w:rPr>
        <w:t>Psychiatry</w:t>
      </w:r>
      <w:proofErr w:type="spellEnd"/>
      <w:r w:rsidRPr="00CF58D1">
        <w:rPr>
          <w:rFonts w:ascii="Times New Roman" w:hAnsi="Times New Roman" w:cs="Times New Roman"/>
          <w:color w:val="000000"/>
        </w:rPr>
        <w:t>, 13(3), 248-256</w:t>
      </w:r>
      <w:proofErr w:type="gramStart"/>
      <w:r w:rsidRPr="00CF58D1">
        <w:rPr>
          <w:rFonts w:ascii="Times New Roman" w:hAnsi="Times New Roman" w:cs="Times New Roman"/>
          <w:color w:val="000000"/>
        </w:rPr>
        <w:t>.,</w:t>
      </w:r>
      <w:proofErr w:type="gramEnd"/>
      <w:r w:rsidRPr="00CF58D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F58D1">
        <w:rPr>
          <w:rFonts w:ascii="Times New Roman" w:hAnsi="Times New Roman" w:cs="Times New Roman"/>
          <w:color w:val="000000"/>
        </w:rPr>
        <w:t>Doi</w:t>
      </w:r>
      <w:proofErr w:type="spellEnd"/>
      <w:r w:rsidRPr="00CF58D1">
        <w:rPr>
          <w:rFonts w:ascii="Times New Roman" w:hAnsi="Times New Roman" w:cs="Times New Roman"/>
          <w:color w:val="000000"/>
        </w:rPr>
        <w:t>: 10.5455/apd.191791</w:t>
      </w:r>
    </w:p>
    <w:p w:rsidR="00AA14E0" w:rsidRPr="00CF58D1" w:rsidRDefault="00AA14E0" w:rsidP="000E7B7E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CF58D1" w:rsidRPr="004B4B73" w:rsidRDefault="00762599" w:rsidP="000E7B7E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B4B73">
        <w:rPr>
          <w:rFonts w:ascii="Times New Roman" w:hAnsi="Times New Roman" w:cs="Times New Roman"/>
        </w:rPr>
        <w:t>A.22</w:t>
      </w:r>
      <w:r w:rsidR="006A06EB" w:rsidRPr="004B4B73">
        <w:rPr>
          <w:rFonts w:ascii="Times New Roman" w:hAnsi="Times New Roman" w:cs="Times New Roman"/>
        </w:rPr>
        <w:t xml:space="preserve"> </w:t>
      </w:r>
      <w:r w:rsidR="006A06EB" w:rsidRPr="004B4B73">
        <w:rPr>
          <w:rFonts w:ascii="Times New Roman" w:hAnsi="Times New Roman" w:cs="Times New Roman"/>
          <w:shd w:val="clear" w:color="auto" w:fill="FFFFFF"/>
        </w:rPr>
        <w:t xml:space="preserve">GUNES H, </w:t>
      </w:r>
      <w:r w:rsidR="006A06EB" w:rsidRPr="004B4B73">
        <w:rPr>
          <w:rFonts w:ascii="Times New Roman" w:hAnsi="Times New Roman" w:cs="Times New Roman"/>
          <w:b/>
          <w:u w:val="single"/>
          <w:shd w:val="clear" w:color="auto" w:fill="FFFFFF"/>
        </w:rPr>
        <w:t>TANİDİR C</w:t>
      </w:r>
      <w:r w:rsidR="006A06EB" w:rsidRPr="004B4B73">
        <w:rPr>
          <w:rFonts w:ascii="Times New Roman" w:hAnsi="Times New Roman" w:cs="Times New Roman"/>
          <w:shd w:val="clear" w:color="auto" w:fill="FFFFFF"/>
        </w:rPr>
        <w:t>, ADALETLİ H, KİLİCOGLU AG, MUTLU C, BAHALİ MK, TOPAL M, BOLAT N, UNERİ OS</w:t>
      </w:r>
      <w:r w:rsidR="00727931" w:rsidRPr="004B4B73">
        <w:rPr>
          <w:rFonts w:ascii="Times New Roman" w:hAnsi="Times New Roman" w:cs="Times New Roman"/>
          <w:shd w:val="clear" w:color="auto" w:fill="FFFFFF"/>
        </w:rPr>
        <w:t xml:space="preserve"> </w:t>
      </w:r>
      <w:r w:rsidR="00727931" w:rsidRPr="004B4B73">
        <w:rPr>
          <w:rFonts w:ascii="Times New Roman" w:hAnsi="Times New Roman" w:cs="Times New Roman"/>
          <w:b/>
          <w:shd w:val="clear" w:color="auto" w:fill="FFFFFF"/>
        </w:rPr>
        <w:t>(2018)</w:t>
      </w:r>
      <w:r w:rsidR="006A06EB" w:rsidRPr="004B4B73">
        <w:rPr>
          <w:rFonts w:ascii="Times New Roman" w:hAnsi="Times New Roman" w:cs="Times New Roman"/>
          <w:b/>
          <w:shd w:val="clear" w:color="auto" w:fill="FFFFFF"/>
        </w:rPr>
        <w:t>.</w:t>
      </w:r>
      <w:r w:rsidR="006A06EB" w:rsidRPr="004B4B7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A06EB" w:rsidRPr="004B4B73">
        <w:rPr>
          <w:rFonts w:ascii="Times New Roman" w:hAnsi="Times New Roman" w:cs="Times New Roman"/>
        </w:rPr>
        <w:t>Oppositional</w:t>
      </w:r>
      <w:proofErr w:type="spellEnd"/>
      <w:r w:rsidR="006A06EB" w:rsidRPr="004B4B73">
        <w:rPr>
          <w:rFonts w:ascii="Times New Roman" w:hAnsi="Times New Roman" w:cs="Times New Roman"/>
        </w:rPr>
        <w:t xml:space="preserve"> </w:t>
      </w:r>
      <w:proofErr w:type="spellStart"/>
      <w:r w:rsidR="006A06EB" w:rsidRPr="004B4B73">
        <w:rPr>
          <w:rFonts w:ascii="Times New Roman" w:hAnsi="Times New Roman" w:cs="Times New Roman"/>
        </w:rPr>
        <w:t>defiant</w:t>
      </w:r>
      <w:proofErr w:type="spellEnd"/>
      <w:r w:rsidR="006A06EB" w:rsidRPr="004B4B73">
        <w:rPr>
          <w:rFonts w:ascii="Times New Roman" w:hAnsi="Times New Roman" w:cs="Times New Roman"/>
        </w:rPr>
        <w:t xml:space="preserve"> </w:t>
      </w:r>
      <w:proofErr w:type="spellStart"/>
      <w:r w:rsidR="006A06EB" w:rsidRPr="004B4B73">
        <w:rPr>
          <w:rFonts w:ascii="Times New Roman" w:hAnsi="Times New Roman" w:cs="Times New Roman"/>
        </w:rPr>
        <w:t>disorder</w:t>
      </w:r>
      <w:proofErr w:type="spellEnd"/>
      <w:r w:rsidR="006A06EB" w:rsidRPr="004B4B73">
        <w:rPr>
          <w:rFonts w:ascii="Times New Roman" w:hAnsi="Times New Roman" w:cs="Times New Roman"/>
        </w:rPr>
        <w:t>/</w:t>
      </w:r>
      <w:proofErr w:type="spellStart"/>
      <w:r w:rsidR="006A06EB" w:rsidRPr="004B4B73">
        <w:rPr>
          <w:rFonts w:ascii="Times New Roman" w:hAnsi="Times New Roman" w:cs="Times New Roman"/>
        </w:rPr>
        <w:t>conduct</w:t>
      </w:r>
      <w:proofErr w:type="spellEnd"/>
      <w:r w:rsidR="006A06EB" w:rsidRPr="004B4B73">
        <w:rPr>
          <w:rFonts w:ascii="Times New Roman" w:hAnsi="Times New Roman" w:cs="Times New Roman"/>
        </w:rPr>
        <w:t xml:space="preserve"> </w:t>
      </w:r>
      <w:proofErr w:type="spellStart"/>
      <w:r w:rsidR="006A06EB" w:rsidRPr="004B4B73">
        <w:rPr>
          <w:rFonts w:ascii="Times New Roman" w:hAnsi="Times New Roman" w:cs="Times New Roman"/>
        </w:rPr>
        <w:t>disorder</w:t>
      </w:r>
      <w:proofErr w:type="spellEnd"/>
      <w:r w:rsidR="006A06EB" w:rsidRPr="004B4B73">
        <w:rPr>
          <w:rFonts w:ascii="Times New Roman" w:hAnsi="Times New Roman" w:cs="Times New Roman"/>
        </w:rPr>
        <w:t xml:space="preserve"> </w:t>
      </w:r>
      <w:proofErr w:type="spellStart"/>
      <w:r w:rsidR="006A06EB" w:rsidRPr="004B4B73">
        <w:rPr>
          <w:rFonts w:ascii="Times New Roman" w:hAnsi="Times New Roman" w:cs="Times New Roman"/>
        </w:rPr>
        <w:t>co-occurrence</w:t>
      </w:r>
      <w:proofErr w:type="spellEnd"/>
      <w:r w:rsidR="006A06EB" w:rsidRPr="004B4B73">
        <w:rPr>
          <w:rFonts w:ascii="Times New Roman" w:hAnsi="Times New Roman" w:cs="Times New Roman"/>
        </w:rPr>
        <w:t xml:space="preserve"> </w:t>
      </w:r>
      <w:proofErr w:type="spellStart"/>
      <w:r w:rsidR="006A06EB" w:rsidRPr="004B4B73">
        <w:rPr>
          <w:rFonts w:ascii="Times New Roman" w:hAnsi="Times New Roman" w:cs="Times New Roman"/>
        </w:rPr>
        <w:t>increases</w:t>
      </w:r>
      <w:proofErr w:type="spellEnd"/>
      <w:r w:rsidR="006A06EB" w:rsidRPr="004B4B73">
        <w:rPr>
          <w:rFonts w:ascii="Times New Roman" w:hAnsi="Times New Roman" w:cs="Times New Roman"/>
        </w:rPr>
        <w:t xml:space="preserve"> </w:t>
      </w:r>
      <w:proofErr w:type="spellStart"/>
      <w:r w:rsidR="006A06EB" w:rsidRPr="004B4B73">
        <w:rPr>
          <w:rFonts w:ascii="Times New Roman" w:hAnsi="Times New Roman" w:cs="Times New Roman"/>
        </w:rPr>
        <w:t>the</w:t>
      </w:r>
      <w:proofErr w:type="spellEnd"/>
      <w:r w:rsidR="006A06EB" w:rsidRPr="004B4B73">
        <w:rPr>
          <w:rFonts w:ascii="Times New Roman" w:hAnsi="Times New Roman" w:cs="Times New Roman"/>
        </w:rPr>
        <w:t xml:space="preserve"> risk of Internet </w:t>
      </w:r>
      <w:proofErr w:type="spellStart"/>
      <w:r w:rsidR="006A06EB" w:rsidRPr="004B4B73">
        <w:rPr>
          <w:rFonts w:ascii="Times New Roman" w:hAnsi="Times New Roman" w:cs="Times New Roman"/>
        </w:rPr>
        <w:t>addiction</w:t>
      </w:r>
      <w:proofErr w:type="spellEnd"/>
      <w:r w:rsidR="006A06EB" w:rsidRPr="004B4B73">
        <w:rPr>
          <w:rFonts w:ascii="Times New Roman" w:hAnsi="Times New Roman" w:cs="Times New Roman"/>
        </w:rPr>
        <w:t xml:space="preserve"> in </w:t>
      </w:r>
      <w:proofErr w:type="spellStart"/>
      <w:r w:rsidR="006A06EB" w:rsidRPr="004B4B73">
        <w:rPr>
          <w:rFonts w:ascii="Times New Roman" w:hAnsi="Times New Roman" w:cs="Times New Roman"/>
        </w:rPr>
        <w:t>adolescents</w:t>
      </w:r>
      <w:proofErr w:type="spellEnd"/>
      <w:r w:rsidR="006A06EB" w:rsidRPr="004B4B73">
        <w:rPr>
          <w:rFonts w:ascii="Times New Roman" w:hAnsi="Times New Roman" w:cs="Times New Roman"/>
        </w:rPr>
        <w:t xml:space="preserve"> </w:t>
      </w:r>
      <w:proofErr w:type="spellStart"/>
      <w:r w:rsidR="006A06EB" w:rsidRPr="004B4B73">
        <w:rPr>
          <w:rFonts w:ascii="Times New Roman" w:hAnsi="Times New Roman" w:cs="Times New Roman"/>
        </w:rPr>
        <w:t>with</w:t>
      </w:r>
      <w:proofErr w:type="spellEnd"/>
      <w:r w:rsidR="006A06EB" w:rsidRPr="004B4B73">
        <w:rPr>
          <w:rFonts w:ascii="Times New Roman" w:hAnsi="Times New Roman" w:cs="Times New Roman"/>
        </w:rPr>
        <w:t xml:space="preserve"> </w:t>
      </w:r>
      <w:proofErr w:type="spellStart"/>
      <w:r w:rsidR="006A06EB" w:rsidRPr="004B4B73">
        <w:rPr>
          <w:rFonts w:ascii="Times New Roman" w:hAnsi="Times New Roman" w:cs="Times New Roman"/>
        </w:rPr>
        <w:t>attention-deficit</w:t>
      </w:r>
      <w:proofErr w:type="spellEnd"/>
      <w:r w:rsidR="006A06EB" w:rsidRPr="004B4B73">
        <w:rPr>
          <w:rFonts w:ascii="Times New Roman" w:hAnsi="Times New Roman" w:cs="Times New Roman"/>
        </w:rPr>
        <w:t xml:space="preserve"> </w:t>
      </w:r>
      <w:proofErr w:type="spellStart"/>
      <w:r w:rsidR="006A06EB" w:rsidRPr="004B4B73">
        <w:rPr>
          <w:rFonts w:ascii="Times New Roman" w:hAnsi="Times New Roman" w:cs="Times New Roman"/>
        </w:rPr>
        <w:t>hyperactivity</w:t>
      </w:r>
      <w:proofErr w:type="spellEnd"/>
      <w:r w:rsidR="006A06EB" w:rsidRPr="004B4B73">
        <w:rPr>
          <w:rFonts w:ascii="Times New Roman" w:hAnsi="Times New Roman" w:cs="Times New Roman"/>
        </w:rPr>
        <w:t xml:space="preserve"> </w:t>
      </w:r>
      <w:proofErr w:type="spellStart"/>
      <w:r w:rsidR="006A06EB" w:rsidRPr="004B4B73">
        <w:rPr>
          <w:rFonts w:ascii="Times New Roman" w:hAnsi="Times New Roman" w:cs="Times New Roman"/>
        </w:rPr>
        <w:t>disorder</w:t>
      </w:r>
      <w:proofErr w:type="spellEnd"/>
      <w:r w:rsidR="006A06EB" w:rsidRPr="004B4B73">
        <w:rPr>
          <w:rFonts w:ascii="Times New Roman" w:hAnsi="Times New Roman" w:cs="Times New Roman"/>
        </w:rPr>
        <w:t xml:space="preserve">. </w:t>
      </w:r>
      <w:hyperlink r:id="rId6" w:tooltip="Journal of behavioral addictions." w:history="1">
        <w:r w:rsidR="006A06EB" w:rsidRPr="004B4B73">
          <w:rPr>
            <w:rStyle w:val="Kpr"/>
            <w:rFonts w:ascii="Times New Roman" w:hAnsi="Times New Roman" w:cs="Times New Roman"/>
            <w:color w:val="660066"/>
            <w:u w:val="none"/>
            <w:shd w:val="clear" w:color="auto" w:fill="FFFFFF"/>
          </w:rPr>
          <w:t xml:space="preserve">J </w:t>
        </w:r>
        <w:proofErr w:type="spellStart"/>
        <w:r w:rsidR="006A06EB" w:rsidRPr="004B4B73">
          <w:rPr>
            <w:rStyle w:val="Kpr"/>
            <w:rFonts w:ascii="Times New Roman" w:hAnsi="Times New Roman" w:cs="Times New Roman"/>
            <w:color w:val="660066"/>
            <w:u w:val="none"/>
            <w:shd w:val="clear" w:color="auto" w:fill="FFFFFF"/>
          </w:rPr>
          <w:t>Behav</w:t>
        </w:r>
        <w:proofErr w:type="spellEnd"/>
        <w:r w:rsidR="006A06EB" w:rsidRPr="004B4B73">
          <w:rPr>
            <w:rStyle w:val="Kpr"/>
            <w:rFonts w:ascii="Times New Roman" w:hAnsi="Times New Roman" w:cs="Times New Roman"/>
            <w:color w:val="660066"/>
            <w:u w:val="none"/>
            <w:shd w:val="clear" w:color="auto" w:fill="FFFFFF"/>
          </w:rPr>
          <w:t xml:space="preserve"> </w:t>
        </w:r>
        <w:proofErr w:type="spellStart"/>
        <w:r w:rsidR="006A06EB" w:rsidRPr="004B4B73">
          <w:rPr>
            <w:rStyle w:val="Kpr"/>
            <w:rFonts w:ascii="Times New Roman" w:hAnsi="Times New Roman" w:cs="Times New Roman"/>
            <w:color w:val="660066"/>
            <w:u w:val="none"/>
            <w:shd w:val="clear" w:color="auto" w:fill="FFFFFF"/>
          </w:rPr>
          <w:t>Addict</w:t>
        </w:r>
        <w:proofErr w:type="spellEnd"/>
        <w:r w:rsidR="006A06EB" w:rsidRPr="004B4B73">
          <w:rPr>
            <w:rStyle w:val="Kpr"/>
            <w:rFonts w:ascii="Times New Roman" w:hAnsi="Times New Roman" w:cs="Times New Roman"/>
            <w:color w:val="660066"/>
            <w:u w:val="none"/>
            <w:shd w:val="clear" w:color="auto" w:fill="FFFFFF"/>
          </w:rPr>
          <w:t>.</w:t>
        </w:r>
      </w:hyperlink>
      <w:r w:rsidR="00727931" w:rsidRPr="004B4B73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="006A06EB" w:rsidRPr="004B4B73">
        <w:rPr>
          <w:rFonts w:ascii="Times New Roman" w:hAnsi="Times New Roman" w:cs="Times New Roman"/>
          <w:shd w:val="clear" w:color="auto" w:fill="FFFFFF"/>
        </w:rPr>
        <w:t>Jun</w:t>
      </w:r>
      <w:proofErr w:type="spellEnd"/>
      <w:r w:rsidR="006A06EB" w:rsidRPr="004B4B73">
        <w:rPr>
          <w:rFonts w:ascii="Times New Roman" w:hAnsi="Times New Roman" w:cs="Times New Roman"/>
          <w:shd w:val="clear" w:color="auto" w:fill="FFFFFF"/>
        </w:rPr>
        <w:t xml:space="preserve"> 1;7(2):284-291. doi: 10.1556/2006.7.2018.46. </w:t>
      </w:r>
    </w:p>
    <w:p w:rsidR="00CF58D1" w:rsidRPr="004B4B73" w:rsidRDefault="003E4DA0" w:rsidP="00CF58D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B4B73">
        <w:rPr>
          <w:rFonts w:ascii="Times New Roman" w:hAnsi="Times New Roman" w:cs="Times New Roman"/>
          <w:shd w:val="clear" w:color="auto" w:fill="FFFFFF"/>
        </w:rPr>
        <w:t xml:space="preserve">A.23 ONAL H, KUTLU E, AYDIN B, ERSEN A, TOPAL N, ADAL E, GÜNEŞ H, DOKTUR H, </w:t>
      </w:r>
      <w:r w:rsidRPr="004B4B73">
        <w:rPr>
          <w:rFonts w:ascii="Times New Roman" w:hAnsi="Times New Roman" w:cs="Times New Roman"/>
          <w:b/>
          <w:u w:val="single"/>
          <w:shd w:val="clear" w:color="auto" w:fill="FFFFFF"/>
        </w:rPr>
        <w:t>TANIDIR C</w:t>
      </w:r>
      <w:r w:rsidRPr="004B4B73">
        <w:rPr>
          <w:rFonts w:ascii="Times New Roman" w:hAnsi="Times New Roman" w:cs="Times New Roman"/>
          <w:b/>
          <w:shd w:val="clear" w:color="auto" w:fill="FFFFFF"/>
        </w:rPr>
        <w:t>,</w:t>
      </w:r>
      <w:r w:rsidRPr="004B4B73">
        <w:rPr>
          <w:rFonts w:ascii="Times New Roman" w:hAnsi="Times New Roman" w:cs="Times New Roman"/>
          <w:shd w:val="clear" w:color="auto" w:fill="FFFFFF"/>
        </w:rPr>
        <w:t xml:space="preserve"> PİRHAN D, SAYIN N </w:t>
      </w:r>
      <w:r w:rsidRPr="004B4B73">
        <w:rPr>
          <w:rFonts w:ascii="Times New Roman" w:hAnsi="Times New Roman" w:cs="Times New Roman"/>
          <w:b/>
          <w:shd w:val="clear" w:color="auto" w:fill="FFFFFF"/>
        </w:rPr>
        <w:t xml:space="preserve">(2019). </w:t>
      </w:r>
      <w:hyperlink r:id="rId7" w:history="1">
        <w:proofErr w:type="spellStart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Assessment</w:t>
        </w:r>
        <w:proofErr w:type="spellEnd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of </w:t>
        </w:r>
        <w:proofErr w:type="spellStart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retinal</w:t>
        </w:r>
        <w:proofErr w:type="spellEnd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thickness</w:t>
        </w:r>
        <w:proofErr w:type="spellEnd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as a marker of </w:t>
        </w:r>
        <w:proofErr w:type="spellStart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brain</w:t>
        </w:r>
        <w:proofErr w:type="spellEnd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lastRenderedPageBreak/>
          <w:t>masculinization</w:t>
        </w:r>
        <w:proofErr w:type="spellEnd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in </w:t>
        </w:r>
        <w:proofErr w:type="spellStart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children</w:t>
        </w:r>
        <w:proofErr w:type="spellEnd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with</w:t>
        </w:r>
        <w:proofErr w:type="spellEnd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congenital</w:t>
        </w:r>
        <w:proofErr w:type="spellEnd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adrenal </w:t>
        </w:r>
        <w:proofErr w:type="spellStart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hyperplasia</w:t>
        </w:r>
        <w:proofErr w:type="spellEnd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: a pilot </w:t>
        </w:r>
        <w:proofErr w:type="spellStart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study</w:t>
        </w:r>
        <w:proofErr w:type="spellEnd"/>
        <w:r w:rsidR="00311600" w:rsidRPr="004B4B73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.</w:t>
        </w:r>
      </w:hyperlink>
      <w:r w:rsidR="00311600" w:rsidRPr="004B4B73">
        <w:rPr>
          <w:rFonts w:ascii="Times New Roman" w:hAnsi="Times New Roman" w:cs="Times New Roman"/>
        </w:rPr>
        <w:t xml:space="preserve"> </w:t>
      </w:r>
      <w:r w:rsidR="00311600" w:rsidRPr="004B4B73">
        <w:rPr>
          <w:rStyle w:val="jrnl"/>
          <w:rFonts w:ascii="Times New Roman" w:hAnsi="Times New Roman" w:cs="Times New Roman"/>
          <w:shd w:val="clear" w:color="auto" w:fill="FFFFFF"/>
        </w:rPr>
        <w:t xml:space="preserve">J Pediatr </w:t>
      </w:r>
      <w:proofErr w:type="spellStart"/>
      <w:r w:rsidR="00311600" w:rsidRPr="004B4B73">
        <w:rPr>
          <w:rStyle w:val="jrnl"/>
          <w:rFonts w:ascii="Times New Roman" w:hAnsi="Times New Roman" w:cs="Times New Roman"/>
          <w:shd w:val="clear" w:color="auto" w:fill="FFFFFF"/>
        </w:rPr>
        <w:t>Endocrinol</w:t>
      </w:r>
      <w:proofErr w:type="spellEnd"/>
      <w:r w:rsidR="00311600" w:rsidRPr="004B4B73">
        <w:rPr>
          <w:rStyle w:val="jrnl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11600" w:rsidRPr="004B4B73">
        <w:rPr>
          <w:rStyle w:val="jrnl"/>
          <w:rFonts w:ascii="Times New Roman" w:hAnsi="Times New Roman" w:cs="Times New Roman"/>
          <w:shd w:val="clear" w:color="auto" w:fill="FFFFFF"/>
        </w:rPr>
        <w:t>Metab</w:t>
      </w:r>
      <w:proofErr w:type="spellEnd"/>
      <w:r w:rsidR="00311600" w:rsidRPr="004B4B73">
        <w:rPr>
          <w:rFonts w:ascii="Times New Roman" w:hAnsi="Times New Roman" w:cs="Times New Roman"/>
          <w:shd w:val="clear" w:color="auto" w:fill="FFFFFF"/>
        </w:rPr>
        <w:t xml:space="preserve">. 2019 Jul 26;32(7):683-687. </w:t>
      </w:r>
      <w:proofErr w:type="spellStart"/>
      <w:r w:rsidR="00311600" w:rsidRPr="004B4B73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="00311600" w:rsidRPr="004B4B73">
        <w:rPr>
          <w:rFonts w:ascii="Times New Roman" w:hAnsi="Times New Roman" w:cs="Times New Roman"/>
          <w:shd w:val="clear" w:color="auto" w:fill="FFFFFF"/>
        </w:rPr>
        <w:t xml:space="preserve">: </w:t>
      </w:r>
      <w:proofErr w:type="gramStart"/>
      <w:r w:rsidR="00311600" w:rsidRPr="004B4B73">
        <w:rPr>
          <w:rFonts w:ascii="Times New Roman" w:hAnsi="Times New Roman" w:cs="Times New Roman"/>
          <w:shd w:val="clear" w:color="auto" w:fill="FFFFFF"/>
        </w:rPr>
        <w:t>10.1515</w:t>
      </w:r>
      <w:proofErr w:type="gramEnd"/>
      <w:r w:rsidR="00311600" w:rsidRPr="004B4B73">
        <w:rPr>
          <w:rFonts w:ascii="Times New Roman" w:hAnsi="Times New Roman" w:cs="Times New Roman"/>
          <w:shd w:val="clear" w:color="auto" w:fill="FFFFFF"/>
        </w:rPr>
        <w:t>/jpem-2018-0397.</w:t>
      </w:r>
    </w:p>
    <w:p w:rsidR="00CF58D1" w:rsidRPr="004B4B73" w:rsidRDefault="00D83ABA" w:rsidP="00CF58D1">
      <w:pPr>
        <w:jc w:val="both"/>
        <w:rPr>
          <w:rFonts w:ascii="Times New Roman" w:hAnsi="Times New Roman" w:cs="Times New Roman"/>
        </w:rPr>
      </w:pPr>
      <w:r w:rsidRPr="004B4B73">
        <w:rPr>
          <w:rFonts w:ascii="Times New Roman" w:hAnsi="Times New Roman" w:cs="Times New Roman"/>
          <w:shd w:val="clear" w:color="auto" w:fill="FFFFFF"/>
        </w:rPr>
        <w:t xml:space="preserve">A.24 </w:t>
      </w:r>
      <w:r w:rsidRPr="004B4B73">
        <w:rPr>
          <w:rFonts w:ascii="Times New Roman" w:hAnsi="Times New Roman" w:cs="Times New Roman"/>
        </w:rPr>
        <w:t xml:space="preserve">GÜNEŞ HATİCE, </w:t>
      </w:r>
      <w:r w:rsidR="00CF58D1" w:rsidRPr="004B4B73">
        <w:rPr>
          <w:rFonts w:ascii="Times New Roman" w:hAnsi="Times New Roman" w:cs="Times New Roman"/>
          <w:b/>
          <w:u w:val="single"/>
        </w:rPr>
        <w:t xml:space="preserve">TANIDIR </w:t>
      </w:r>
      <w:r w:rsidRPr="004B4B73">
        <w:rPr>
          <w:rFonts w:ascii="Times New Roman" w:hAnsi="Times New Roman" w:cs="Times New Roman"/>
          <w:b/>
          <w:u w:val="single"/>
        </w:rPr>
        <w:t>CANAN</w:t>
      </w:r>
      <w:r w:rsidRPr="004B4B73">
        <w:rPr>
          <w:rFonts w:ascii="Times New Roman" w:hAnsi="Times New Roman" w:cs="Times New Roman"/>
          <w:b/>
        </w:rPr>
        <w:t>,</w:t>
      </w:r>
      <w:r w:rsidRPr="004B4B73">
        <w:rPr>
          <w:rFonts w:ascii="Times New Roman" w:hAnsi="Times New Roman" w:cs="Times New Roman"/>
        </w:rPr>
        <w:t xml:space="preserve"> DOKTUR HİLAL, ÖNAL ZERRİN, KUTLU ESRA, ÖNAL HASAN, MÜNİR; KERİM </w:t>
      </w:r>
      <w:r w:rsidRPr="004B4B73">
        <w:rPr>
          <w:rFonts w:ascii="Times New Roman" w:hAnsi="Times New Roman" w:cs="Times New Roman"/>
          <w:b/>
        </w:rPr>
        <w:t>(2020).</w:t>
      </w:r>
      <w:r w:rsidRPr="004B4B73">
        <w:rPr>
          <w:rFonts w:ascii="Times New Roman" w:hAnsi="Times New Roman" w:cs="Times New Roman"/>
        </w:rPr>
        <w:t xml:space="preserve"> </w:t>
      </w:r>
      <w:r w:rsidRPr="004B4B73">
        <w:rPr>
          <w:rFonts w:ascii="Times New Roman" w:hAnsi="Times New Roman" w:cs="Times New Roman"/>
          <w:bCs/>
        </w:rPr>
        <w:t xml:space="preserve">Prenatal </w:t>
      </w:r>
      <w:proofErr w:type="spellStart"/>
      <w:r w:rsidRPr="004B4B73">
        <w:rPr>
          <w:rFonts w:ascii="Times New Roman" w:hAnsi="Times New Roman" w:cs="Times New Roman"/>
          <w:bCs/>
        </w:rPr>
        <w:t>androgens</w:t>
      </w:r>
      <w:proofErr w:type="spellEnd"/>
      <w:r w:rsidRPr="004B4B73">
        <w:rPr>
          <w:rFonts w:ascii="Times New Roman" w:hAnsi="Times New Roman" w:cs="Times New Roman"/>
          <w:bCs/>
        </w:rPr>
        <w:t xml:space="preserve"> </w:t>
      </w:r>
      <w:proofErr w:type="spellStart"/>
      <w:r w:rsidRPr="004B4B73">
        <w:rPr>
          <w:rFonts w:ascii="Times New Roman" w:hAnsi="Times New Roman" w:cs="Times New Roman"/>
          <w:bCs/>
        </w:rPr>
        <w:t>and</w:t>
      </w:r>
      <w:proofErr w:type="spellEnd"/>
      <w:r w:rsidRPr="004B4B73">
        <w:rPr>
          <w:rFonts w:ascii="Times New Roman" w:hAnsi="Times New Roman" w:cs="Times New Roman"/>
          <w:bCs/>
        </w:rPr>
        <w:t xml:space="preserve"> </w:t>
      </w:r>
      <w:proofErr w:type="spellStart"/>
      <w:r w:rsidRPr="004B4B73">
        <w:rPr>
          <w:rFonts w:ascii="Times New Roman" w:hAnsi="Times New Roman" w:cs="Times New Roman"/>
          <w:bCs/>
        </w:rPr>
        <w:t>autistic</w:t>
      </w:r>
      <w:proofErr w:type="spellEnd"/>
      <w:r w:rsidRPr="004B4B73">
        <w:rPr>
          <w:rFonts w:ascii="Times New Roman" w:hAnsi="Times New Roman" w:cs="Times New Roman"/>
          <w:bCs/>
        </w:rPr>
        <w:t xml:space="preserve">, </w:t>
      </w:r>
      <w:proofErr w:type="spellStart"/>
      <w:r w:rsidRPr="004B4B73">
        <w:rPr>
          <w:rFonts w:ascii="Times New Roman" w:hAnsi="Times New Roman" w:cs="Times New Roman"/>
          <w:bCs/>
        </w:rPr>
        <w:t>attention</w:t>
      </w:r>
      <w:proofErr w:type="spellEnd"/>
      <w:r w:rsidRPr="004B4B73">
        <w:rPr>
          <w:rFonts w:ascii="Times New Roman" w:hAnsi="Times New Roman" w:cs="Times New Roman"/>
          <w:bCs/>
        </w:rPr>
        <w:t xml:space="preserve"> </w:t>
      </w:r>
      <w:proofErr w:type="spellStart"/>
      <w:r w:rsidRPr="004B4B73">
        <w:rPr>
          <w:rFonts w:ascii="Times New Roman" w:hAnsi="Times New Roman" w:cs="Times New Roman"/>
          <w:bCs/>
        </w:rPr>
        <w:t>deficit</w:t>
      </w:r>
      <w:proofErr w:type="spellEnd"/>
      <w:r w:rsidRPr="004B4B73">
        <w:rPr>
          <w:rFonts w:ascii="Times New Roman" w:hAnsi="Times New Roman" w:cs="Times New Roman"/>
          <w:bCs/>
        </w:rPr>
        <w:t xml:space="preserve"> </w:t>
      </w:r>
      <w:proofErr w:type="spellStart"/>
      <w:r w:rsidRPr="004B4B73">
        <w:rPr>
          <w:rFonts w:ascii="Times New Roman" w:hAnsi="Times New Roman" w:cs="Times New Roman"/>
          <w:bCs/>
        </w:rPr>
        <w:t>hyperactivity</w:t>
      </w:r>
      <w:proofErr w:type="spellEnd"/>
      <w:r w:rsidRPr="004B4B73">
        <w:rPr>
          <w:rFonts w:ascii="Times New Roman" w:hAnsi="Times New Roman" w:cs="Times New Roman"/>
          <w:bCs/>
        </w:rPr>
        <w:t xml:space="preserve"> </w:t>
      </w:r>
      <w:proofErr w:type="spellStart"/>
      <w:r w:rsidRPr="004B4B73">
        <w:rPr>
          <w:rFonts w:ascii="Times New Roman" w:hAnsi="Times New Roman" w:cs="Times New Roman"/>
          <w:bCs/>
        </w:rPr>
        <w:t>disorder</w:t>
      </w:r>
      <w:proofErr w:type="spellEnd"/>
      <w:r w:rsidRPr="004B4B73">
        <w:rPr>
          <w:rFonts w:ascii="Times New Roman" w:hAnsi="Times New Roman" w:cs="Times New Roman"/>
          <w:bCs/>
        </w:rPr>
        <w:t xml:space="preserve">, </w:t>
      </w:r>
      <w:proofErr w:type="spellStart"/>
      <w:r w:rsidRPr="004B4B73">
        <w:rPr>
          <w:rFonts w:ascii="Times New Roman" w:hAnsi="Times New Roman" w:cs="Times New Roman"/>
          <w:bCs/>
        </w:rPr>
        <w:t>and</w:t>
      </w:r>
      <w:proofErr w:type="spellEnd"/>
      <w:r w:rsidRPr="004B4B73">
        <w:rPr>
          <w:rFonts w:ascii="Times New Roman" w:hAnsi="Times New Roman" w:cs="Times New Roman"/>
          <w:bCs/>
        </w:rPr>
        <w:t xml:space="preserve"> </w:t>
      </w:r>
      <w:proofErr w:type="spellStart"/>
      <w:r w:rsidRPr="004B4B73">
        <w:rPr>
          <w:rFonts w:ascii="Times New Roman" w:hAnsi="Times New Roman" w:cs="Times New Roman"/>
          <w:bCs/>
        </w:rPr>
        <w:t>disruptive</w:t>
      </w:r>
      <w:proofErr w:type="spellEnd"/>
      <w:r w:rsidRPr="004B4B73">
        <w:rPr>
          <w:rFonts w:ascii="Times New Roman" w:hAnsi="Times New Roman" w:cs="Times New Roman"/>
          <w:bCs/>
        </w:rPr>
        <w:t xml:space="preserve"> </w:t>
      </w:r>
      <w:proofErr w:type="spellStart"/>
      <w:r w:rsidRPr="004B4B73">
        <w:rPr>
          <w:rFonts w:ascii="Times New Roman" w:hAnsi="Times New Roman" w:cs="Times New Roman"/>
          <w:bCs/>
        </w:rPr>
        <w:t>behavior</w:t>
      </w:r>
      <w:proofErr w:type="spellEnd"/>
      <w:r w:rsidRPr="004B4B73">
        <w:rPr>
          <w:rFonts w:ascii="Times New Roman" w:hAnsi="Times New Roman" w:cs="Times New Roman"/>
          <w:bCs/>
        </w:rPr>
        <w:t xml:space="preserve"> </w:t>
      </w:r>
      <w:proofErr w:type="spellStart"/>
      <w:r w:rsidRPr="004B4B73">
        <w:rPr>
          <w:rFonts w:ascii="Times New Roman" w:hAnsi="Times New Roman" w:cs="Times New Roman"/>
          <w:bCs/>
        </w:rPr>
        <w:t>disorders</w:t>
      </w:r>
      <w:proofErr w:type="spellEnd"/>
      <w:r w:rsidRPr="004B4B73">
        <w:rPr>
          <w:rFonts w:ascii="Times New Roman" w:hAnsi="Times New Roman" w:cs="Times New Roman"/>
          <w:bCs/>
        </w:rPr>
        <w:t xml:space="preserve"> </w:t>
      </w:r>
      <w:proofErr w:type="spellStart"/>
      <w:r w:rsidRPr="004B4B73">
        <w:rPr>
          <w:rFonts w:ascii="Times New Roman" w:hAnsi="Times New Roman" w:cs="Times New Roman"/>
          <w:bCs/>
        </w:rPr>
        <w:t>traits</w:t>
      </w:r>
      <w:proofErr w:type="spellEnd"/>
      <w:r w:rsidRPr="004B4B73">
        <w:rPr>
          <w:rFonts w:ascii="Times New Roman" w:hAnsi="Times New Roman" w:cs="Times New Roman"/>
          <w:bCs/>
        </w:rPr>
        <w:t xml:space="preserve">. </w:t>
      </w:r>
      <w:r w:rsidRPr="004B4B73">
        <w:rPr>
          <w:rFonts w:ascii="Times New Roman" w:hAnsi="Times New Roman" w:cs="Times New Roman"/>
        </w:rPr>
        <w:t>Anadolu Psikiyatri Dergisi, 21(4),435-442.</w:t>
      </w:r>
    </w:p>
    <w:p w:rsidR="00762599" w:rsidRPr="00F62D28" w:rsidRDefault="000E7B7E" w:rsidP="00F62D28">
      <w:pPr>
        <w:pStyle w:val="Balk1"/>
        <w:shd w:val="clear" w:color="auto" w:fill="FFFFFF"/>
        <w:spacing w:line="276" w:lineRule="auto"/>
        <w:jc w:val="both"/>
        <w:rPr>
          <w:b w:val="0"/>
          <w:sz w:val="22"/>
          <w:szCs w:val="22"/>
        </w:rPr>
      </w:pPr>
      <w:r w:rsidRPr="004B4B73">
        <w:rPr>
          <w:b w:val="0"/>
          <w:sz w:val="22"/>
          <w:szCs w:val="22"/>
        </w:rPr>
        <w:t xml:space="preserve">A.25 </w:t>
      </w:r>
      <w:r w:rsidRPr="004B4B73">
        <w:rPr>
          <w:b w:val="0"/>
          <w:sz w:val="22"/>
          <w:szCs w:val="22"/>
          <w:shd w:val="clear" w:color="auto" w:fill="FFFFFF"/>
        </w:rPr>
        <w:t xml:space="preserve">GUNES H, </w:t>
      </w:r>
      <w:r w:rsidRPr="004B4B73">
        <w:rPr>
          <w:sz w:val="22"/>
          <w:szCs w:val="22"/>
          <w:u w:val="single"/>
          <w:shd w:val="clear" w:color="auto" w:fill="FFFFFF"/>
        </w:rPr>
        <w:t>TANİDİR C</w:t>
      </w:r>
      <w:r w:rsidRPr="004B4B73">
        <w:rPr>
          <w:sz w:val="22"/>
          <w:szCs w:val="22"/>
          <w:shd w:val="clear" w:color="auto" w:fill="FFFFFF"/>
        </w:rPr>
        <w:t>,</w:t>
      </w:r>
      <w:r w:rsidRPr="004B4B73">
        <w:rPr>
          <w:b w:val="0"/>
          <w:sz w:val="22"/>
          <w:szCs w:val="22"/>
          <w:shd w:val="clear" w:color="auto" w:fill="FFFFFF"/>
        </w:rPr>
        <w:t xml:space="preserve"> ADALETLİ H, KARAÇERİN G, KİLİCOGLU AG, YALÇIN Ö, BAHALI MK, MUTLU C, ÜNERİ ÖŞ, ERDOĞAN A. </w:t>
      </w:r>
      <w:r w:rsidRPr="004B4B73">
        <w:rPr>
          <w:sz w:val="22"/>
          <w:szCs w:val="22"/>
          <w:shd w:val="clear" w:color="auto" w:fill="FFFFFF"/>
        </w:rPr>
        <w:t xml:space="preserve">(2022).  </w:t>
      </w:r>
      <w:hyperlink r:id="rId8" w:tooltip="Long-Term Effects of Lithium Use on Children and Adolescents: A Retrospective Study from Turkey" w:history="1">
        <w:r w:rsidRPr="004B4B73">
          <w:rPr>
            <w:rStyle w:val="Kpr"/>
            <w:b w:val="0"/>
            <w:color w:val="auto"/>
            <w:sz w:val="22"/>
            <w:szCs w:val="22"/>
            <w:u w:val="none"/>
          </w:rPr>
          <w:t>Long-Term Effects of Lithium Use on Children and Adolescents: A Retrospective Study from Turkey</w:t>
        </w:r>
      </w:hyperlink>
      <w:r w:rsidRPr="004B4B73">
        <w:rPr>
          <w:b w:val="0"/>
          <w:sz w:val="22"/>
          <w:szCs w:val="22"/>
        </w:rPr>
        <w:t xml:space="preserve">. </w:t>
      </w:r>
      <w:proofErr w:type="spellStart"/>
      <w:r w:rsidRPr="004B4B73">
        <w:rPr>
          <w:rStyle w:val="fontstyle01"/>
          <w:rFonts w:ascii="Times New Roman" w:hAnsi="Times New Roman"/>
          <w:b w:val="0"/>
          <w:sz w:val="22"/>
          <w:szCs w:val="22"/>
        </w:rPr>
        <w:t>Journal</w:t>
      </w:r>
      <w:proofErr w:type="spellEnd"/>
      <w:r w:rsidRPr="004B4B73">
        <w:rPr>
          <w:rStyle w:val="fontstyle01"/>
          <w:rFonts w:ascii="Times New Roman" w:hAnsi="Times New Roman"/>
          <w:b w:val="0"/>
          <w:sz w:val="22"/>
          <w:szCs w:val="22"/>
        </w:rPr>
        <w:t xml:space="preserve"> of Child </w:t>
      </w:r>
      <w:proofErr w:type="spellStart"/>
      <w:r w:rsidRPr="004B4B73">
        <w:rPr>
          <w:rStyle w:val="fontstyle01"/>
          <w:rFonts w:ascii="Times New Roman" w:hAnsi="Times New Roman"/>
          <w:b w:val="0"/>
          <w:sz w:val="22"/>
          <w:szCs w:val="22"/>
        </w:rPr>
        <w:t>and</w:t>
      </w:r>
      <w:proofErr w:type="spellEnd"/>
      <w:r w:rsidRPr="004B4B73">
        <w:rPr>
          <w:rStyle w:val="fontstyle01"/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B4B73">
        <w:rPr>
          <w:rStyle w:val="fontstyle01"/>
          <w:rFonts w:ascii="Times New Roman" w:hAnsi="Times New Roman"/>
          <w:b w:val="0"/>
          <w:sz w:val="22"/>
          <w:szCs w:val="22"/>
        </w:rPr>
        <w:t>Adolescent</w:t>
      </w:r>
      <w:proofErr w:type="spellEnd"/>
      <w:r w:rsidRPr="004B4B73">
        <w:rPr>
          <w:b w:val="0"/>
          <w:color w:val="000000"/>
          <w:sz w:val="22"/>
          <w:szCs w:val="22"/>
        </w:rPr>
        <w:t xml:space="preserve"> </w:t>
      </w:r>
      <w:proofErr w:type="spellStart"/>
      <w:r w:rsidRPr="004B4B73">
        <w:rPr>
          <w:rStyle w:val="fontstyle01"/>
          <w:rFonts w:ascii="Times New Roman" w:hAnsi="Times New Roman"/>
          <w:b w:val="0"/>
          <w:sz w:val="22"/>
          <w:szCs w:val="22"/>
        </w:rPr>
        <w:t>Psychopharmacology</w:t>
      </w:r>
      <w:proofErr w:type="spellEnd"/>
      <w:r w:rsidRPr="004B4B73">
        <w:rPr>
          <w:rStyle w:val="fontstyle01"/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4B4B73">
        <w:rPr>
          <w:rStyle w:val="epub-sectionstate"/>
          <w:b w:val="0"/>
          <w:bCs w:val="0"/>
          <w:color w:val="292B2C"/>
          <w:sz w:val="22"/>
          <w:szCs w:val="22"/>
          <w:shd w:val="clear" w:color="auto" w:fill="FFFFFF"/>
        </w:rPr>
        <w:t>Published</w:t>
      </w:r>
      <w:proofErr w:type="spellEnd"/>
      <w:r w:rsidRPr="004B4B73">
        <w:rPr>
          <w:rStyle w:val="epub-sectionstate"/>
          <w:b w:val="0"/>
          <w:bCs w:val="0"/>
          <w:color w:val="292B2C"/>
          <w:sz w:val="22"/>
          <w:szCs w:val="22"/>
          <w:shd w:val="clear" w:color="auto" w:fill="FFFFFF"/>
        </w:rPr>
        <w:t xml:space="preserve"> Online:</w:t>
      </w:r>
      <w:r w:rsidR="00CF58D1" w:rsidRPr="004B4B73">
        <w:rPr>
          <w:rStyle w:val="epub-sectiondate"/>
          <w:b w:val="0"/>
          <w:color w:val="292B2C"/>
          <w:sz w:val="22"/>
          <w:szCs w:val="22"/>
          <w:shd w:val="clear" w:color="auto" w:fill="FFFFFF"/>
        </w:rPr>
        <w:t xml:space="preserve">6 </w:t>
      </w:r>
      <w:proofErr w:type="spellStart"/>
      <w:r w:rsidR="00CF58D1" w:rsidRPr="004B4B73">
        <w:rPr>
          <w:rStyle w:val="epub-sectiondate"/>
          <w:b w:val="0"/>
          <w:color w:val="292B2C"/>
          <w:sz w:val="22"/>
          <w:szCs w:val="22"/>
          <w:shd w:val="clear" w:color="auto" w:fill="FFFFFF"/>
        </w:rPr>
        <w:t>Apr</w:t>
      </w:r>
      <w:proofErr w:type="spellEnd"/>
      <w:r w:rsidR="00CF58D1" w:rsidRPr="004B4B73">
        <w:rPr>
          <w:rStyle w:val="epub-sectiondate"/>
          <w:b w:val="0"/>
          <w:color w:val="292B2C"/>
          <w:sz w:val="22"/>
          <w:szCs w:val="22"/>
          <w:shd w:val="clear" w:color="auto" w:fill="FFFFFF"/>
        </w:rPr>
        <w:t xml:space="preserve"> </w:t>
      </w:r>
      <w:r w:rsidRPr="004B4B73">
        <w:rPr>
          <w:rStyle w:val="epub-sectiondate"/>
          <w:b w:val="0"/>
          <w:color w:val="292B2C"/>
          <w:sz w:val="22"/>
          <w:szCs w:val="22"/>
          <w:shd w:val="clear" w:color="auto" w:fill="FFFFFF"/>
        </w:rPr>
        <w:t>2022</w:t>
      </w:r>
      <w:r w:rsidR="00CF58D1" w:rsidRPr="004B4B73">
        <w:rPr>
          <w:rStyle w:val="epub-sectiondate"/>
          <w:b w:val="0"/>
          <w:color w:val="292B2C"/>
          <w:sz w:val="22"/>
          <w:szCs w:val="22"/>
          <w:shd w:val="clear" w:color="auto" w:fill="FFFFFF"/>
        </w:rPr>
        <w:t xml:space="preserve"> </w:t>
      </w:r>
      <w:hyperlink r:id="rId9" w:history="1">
        <w:r w:rsidR="00CF58D1" w:rsidRPr="004B4B73">
          <w:rPr>
            <w:rStyle w:val="Kpr"/>
            <w:b w:val="0"/>
            <w:color w:val="auto"/>
            <w:sz w:val="22"/>
            <w:szCs w:val="22"/>
            <w:u w:val="none"/>
          </w:rPr>
          <w:t>https://doi.org/10.1089/cap. 2021.0066</w:t>
        </w:r>
      </w:hyperlink>
      <w:r w:rsidRPr="004B4B73">
        <w:rPr>
          <w:rStyle w:val="epub-sectionitem"/>
          <w:b w:val="0"/>
          <w:sz w:val="22"/>
          <w:szCs w:val="22"/>
          <w:shd w:val="clear" w:color="auto" w:fill="FFFFFF"/>
        </w:rPr>
        <w:t>.</w:t>
      </w:r>
    </w:p>
    <w:p w:rsidR="00762599" w:rsidRPr="00CA5642" w:rsidRDefault="00762599" w:rsidP="008777E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03BD3" w:rsidRPr="00F62D28" w:rsidRDefault="00003BD3" w:rsidP="00BC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1A4">
        <w:rPr>
          <w:rFonts w:ascii="Times New Roman" w:hAnsi="Times New Roman" w:cs="Times New Roman"/>
          <w:b/>
          <w:sz w:val="28"/>
          <w:szCs w:val="28"/>
        </w:rPr>
        <w:t>7.2. Uluslararası diğer hakemli dergilerde yayınlanan makaleler</w:t>
      </w:r>
      <w:r w:rsidR="00F62D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2D28" w:rsidRPr="00F62D28">
        <w:rPr>
          <w:rFonts w:ascii="Times New Roman" w:hAnsi="Times New Roman" w:cs="Times New Roman"/>
          <w:sz w:val="28"/>
          <w:szCs w:val="28"/>
        </w:rPr>
        <w:t>Yok</w:t>
      </w:r>
    </w:p>
    <w:p w:rsidR="003C61B4" w:rsidRDefault="003C61B4" w:rsidP="008777E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3C61B4" w:rsidRPr="001D62E7" w:rsidRDefault="003C61B4" w:rsidP="008777E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1D62E7" w:rsidRPr="00C131A4" w:rsidRDefault="00003BD3" w:rsidP="00BC7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1A4">
        <w:rPr>
          <w:rFonts w:ascii="Times New Roman" w:hAnsi="Times New Roman" w:cs="Times New Roman"/>
          <w:b/>
          <w:sz w:val="28"/>
          <w:szCs w:val="28"/>
        </w:rPr>
        <w:t>7.3. Uluslararası bilimsel toplantılarda sunulan ve bildiri kitabında</w:t>
      </w:r>
      <w:r w:rsidR="00CA5642" w:rsidRPr="00C13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2E7" w:rsidRPr="00C131A4">
        <w:rPr>
          <w:rFonts w:ascii="Times New Roman" w:hAnsi="Times New Roman" w:cs="Times New Roman"/>
          <w:b/>
          <w:sz w:val="28"/>
          <w:szCs w:val="28"/>
        </w:rPr>
        <w:t>basılan bildiriler</w:t>
      </w:r>
    </w:p>
    <w:p w:rsidR="003C61B4" w:rsidRDefault="003C61B4" w:rsidP="0033274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332747" w:rsidRPr="006B3F05" w:rsidRDefault="00332747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CANAN, ADALETLİ HİLAL, GÜNEŞ HATİCE, KILIÇOĞLU ALİ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GÜVEN,MUTLU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CANER,BAHALI MUSTAFA KEMAL,</w:t>
      </w:r>
      <w:r w:rsidR="00D83A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AYTEMİZ TUĞÇE,ÜNERİ ÖZDEN ŞÜKRAN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Comorbid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psychiatric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clinical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characteristics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children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OCD: a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Turkish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referred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sample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6. 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ve 2.Uluslararası Çocuk ve Ergen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br/>
        <w:t>Sempozyumu (Sözlü Bildiri)</w:t>
      </w:r>
    </w:p>
    <w:p w:rsidR="00332747" w:rsidRPr="006B3F05" w:rsidRDefault="00332747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CANAN,GÜMÜŞ SEVDA,ERKIRAN MURAT,ÜNERİ ÖZDEN ŞÜKRAN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Asperger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Syndrome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first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diagnosed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adulthood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: a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case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report</w:t>
      </w:r>
      <w:proofErr w:type="spellEnd"/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..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WPA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Thematic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Conference (Poster)</w:t>
      </w:r>
    </w:p>
    <w:p w:rsidR="00332747" w:rsidRPr="006B3F05" w:rsidRDefault="00332747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CANAN, MOTAVALLİ MUKADDES NAHİT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Referral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Pattern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Chidren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Asperger’s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: a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Turkısh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Sample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57h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Annual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Meeting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American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Academy of Child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Psychiatry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(AACAP) (Poster)</w:t>
      </w:r>
    </w:p>
    <w:p w:rsidR="00332747" w:rsidRPr="006B3F05" w:rsidRDefault="00332747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CANAN, GÜÇLÜ BURAK, MOTAVALLİ MUKADDES NAHİT, ÜNAL MEHMET FATİH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Tactile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Sensitivity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Autism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35th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Annual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Meeting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Society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Neuroscience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(Poster) </w:t>
      </w:r>
    </w:p>
    <w:p w:rsidR="00332747" w:rsidRPr="006B3F05" w:rsidRDefault="00332747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GÜÇLÜ BURAK, TANIDIR CANAN, MOTAVALLİ MUKADDES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NAHİT,ÜNAL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MEHMET FATİH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Tactile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Defensiveness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Autism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probably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not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caused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by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perceptual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deficits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36th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Annual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Meeting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Society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Neuroscience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(Poster)</w:t>
      </w:r>
    </w:p>
    <w:p w:rsidR="00332747" w:rsidRPr="006B3F05" w:rsidRDefault="00332747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>BATAS BILGEC SIDIKA,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CANAN,IPEK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TOZ HAMIYET,KURBAN SEMA,CETINKAYA OZLEM, MANER FULYA,ÜNERİ OZDEN SUKRAN Life-time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Psychopathology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Depression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Levels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Mothers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Children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Attention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Deficit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Hyperactivity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: a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Turkish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Referred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Sample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60th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Annual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Meeting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American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Academy of Child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Psychiatry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(AACAP) (Poster)</w:t>
      </w:r>
    </w:p>
    <w:p w:rsidR="00332747" w:rsidRPr="006B3F05" w:rsidRDefault="00332747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NAHİT MOTAVALLİ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MUKADDES,HERGÜNER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SABRİ,TANIDIR CANAN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Psychiatric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individuals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high-functioning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autism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Asperger’s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similarities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differences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56th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Annual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Meeting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American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Academy of Child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Psychiatry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(AACAP) (Poster) </w:t>
      </w:r>
    </w:p>
    <w:p w:rsidR="00332747" w:rsidRPr="006B3F05" w:rsidRDefault="00332747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DD4BC4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KARAKOÇ DEMİRKAYA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SEVCAN,ABALI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OSMAN,MOTAVALLİ MUKADDES NAHİT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Subacute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Sclerosing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Panencephalitis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(SSPE)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presenting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psychotic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symptoms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18th World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congress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International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Association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Child 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Psychiatry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Allied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Professions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(IACAPAP) (Poster)</w:t>
      </w:r>
    </w:p>
    <w:p w:rsidR="00332747" w:rsidRPr="006B3F05" w:rsidRDefault="00332747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DD4BC4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>ALTINTAŞ IŞILAY,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ABALI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OSMAN,GÖKTÜRK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ÜLKÜ HAYRİYE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choking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phobia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mirtazapine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18th World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congress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International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Association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Child 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Psychiatry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Allied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Professions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(IACAPAP) (Poster)</w:t>
      </w:r>
    </w:p>
    <w:p w:rsidR="00DD4BC4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CANAN, COŞKUN MURAT, TANIDIR İBRAHİM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CANSARAN,ALYANAK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BEHİYE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Steroidinduced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depression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responsive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escitalopram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a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five-year-old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girl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Hemophagocytic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Syndrome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(HPS). 18th World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congress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International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Association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Child 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Psychiatry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Allied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Professions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(IACAPAP) (Poster) 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ABALI OSMAN, KARAKOÇ DEMİRKAYA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SEVCAN,TANIDIR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CANAN,KIRCELİ FUAT,SAMUR ARZU, COŞKUN MURAT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assessment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anxiety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symptoms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children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school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phobia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>. 18th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World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congress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International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Association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Child 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Psychiatry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Allied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Professions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(IACAPAP) (Poster)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>COŞKUN MURAT,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CANAN,ADALETLİ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HİLAL,ZOROĞLU SÜLEYMAN SALİH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Obsessivecompulsive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preschool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children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fluoxetine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>. 18th World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congress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International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Association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Child 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Psychiatry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Allied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Professions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>IACAPAP) (Poster)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ERDOĞAN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AYTEN,ÜNERİ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ÖZDEN ŞÜKRAN,İPEK HAMİYET,MUTLU CANER,KILIÇOĞLU ALİ GÜVEN,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ÜNEŞ HATİCE,TANIDIR CANAN,ÇÖPÜR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MAZLUM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Risperidon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use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preschool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children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destructive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behavior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problems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20th World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Congress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International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Association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Child an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Psychiatry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Allied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Professions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(IACAPAP)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(Poster)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ÜNERİ ÖZDEN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ŞÜKRAN,ÇÖPÜR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MAZLUM,TANIDIR CANAN,GÜNEŞ HATİCE,ERDOĞAN AYTEN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Liver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enzymes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levels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during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Atomoxetine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children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>. 14th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International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Congress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european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society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child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>ent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>psychiatry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(ESCAP) (Poster)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>BATAŞ BİLGEÇ SIDIKA,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CANAN,KURBAN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SEMA,İPEK TOZ HAMİYET,MANER FULYA,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CETINKAYA OZLEM,ÜNERİ OZDEN SÜKRAN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Possible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Prenatal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Genetic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Factors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Etiology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Attention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Deficit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Hyperactivity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: a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Turkish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Referred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Sample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>. 5.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&amp; Uluslararası Çocuk ve Ergen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Sempozyumu (Poster)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İBRAHİM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CANSARAN,AKDENİZ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CELAL,TUZCU VOLKAN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Effectivity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safety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mirtazapine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cardiac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disease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arrhythmia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depression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5. 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ve Uluslararası Çocuk ve Ergen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Sempozyumu (Poster)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CANAN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Current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modalities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tic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children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5. 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ve Uluslararası Çocuk ve Ergen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Sempozyumu </w:t>
      </w:r>
      <w:r w:rsidRPr="006B3F05">
        <w:rPr>
          <w:rFonts w:ascii="Times New Roman" w:hAnsi="Times New Roman" w:cs="Times New Roman"/>
          <w:b/>
          <w:color w:val="000000"/>
          <w:sz w:val="20"/>
          <w:szCs w:val="20"/>
        </w:rPr>
        <w:t>(D</w:t>
      </w:r>
      <w:r w:rsidR="007A4F1D" w:rsidRPr="006B3F05">
        <w:rPr>
          <w:rFonts w:ascii="Times New Roman" w:hAnsi="Times New Roman" w:cs="Times New Roman"/>
          <w:b/>
          <w:color w:val="000000"/>
          <w:sz w:val="20"/>
          <w:szCs w:val="20"/>
        </w:rPr>
        <w:t>avetli konuşmacı)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>GUNAY GULAY,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>ADALETLI HILAL,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>MUTLU CANER,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>OZDEMIR MELIKE,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>GUNES HATICE,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METIN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HANDAN,ELAGOZ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YUKSEL MINE,YALCIN OZHAN,KILICOGLU ALI GUVEN,UNERI OZDEN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SUKRAN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characteristics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child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inpatients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a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mental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health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hospital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5. 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ve Uluslararası Çocuk ve Ergen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>Sempozyumu (Poster)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DURMUŞ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GÜLAY,FATİH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ÖZBEK,TANIDIR CANAN A Case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Acquired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Epileptic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Aphasia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Landau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Kleffner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Syndrome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6. 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ve 2.Uluslararası Çocuk ve Ergen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>armakoloji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Sempozyumu (Poster)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CANAN,ÜNERİ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ÖZDEN ŞÜKRAN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Effective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early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onset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rapid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cycling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bipolar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olanzapine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monotherapy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6. 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ve 2.Uluslararası Çocuk ve Ergen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Sempozyumu (Poster)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GÜNEŞ HATİCE,TANIDIR CANAN,ERDOĞAN AYTEN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Effective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disruptive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behaviors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clozapine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sodium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valproate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combination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autism</w:t>
      </w:r>
      <w:proofErr w:type="spellEnd"/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..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6.Uluslarara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sı </w:t>
      </w:r>
      <w:proofErr w:type="spellStart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ve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2.Uluslararası Çocuk ve Ergen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>Sempozyumu (Poster)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ADALETLİ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HİLAL,ÖZDEMİR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MELİKE,TANIDIR CANAN,TÜRK TUĞBA,ESEROĞLU TUĞBA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Bipolar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first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presented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catatonia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: a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case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report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6. 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Kongresi ve 2.Uluslararası Çocuk ve Ergen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Sempozyumu (Poster)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ÖZDEMİR MELİKE,TANIDIR CANAN,ADALETLİ HİLAL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Autism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Spectrum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First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Presented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Catatonia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>: A Case Report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..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6. 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ve 2.Uluslararası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Çocuk ve Ergen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Sempozyumu (Poster)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GUNES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HATICE,TANIDIR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CANAN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Autism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spectrum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comorbid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bipolar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disorder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>: a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case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report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6. 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ve 2.Uluslararası Çocuk ve Ergen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Sempozyumu (Poster)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F1D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CANAN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OSB’na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eşlik eden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duygudurum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bozukluklarında tedavi yaklaşımları. 6.Uluslararası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ve 2.Uluslararası Çocuk ve Ergen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Sempozyumu </w:t>
      </w:r>
      <w:r w:rsidRPr="006B3F05">
        <w:rPr>
          <w:rFonts w:ascii="Times New Roman" w:hAnsi="Times New Roman" w:cs="Times New Roman"/>
          <w:b/>
          <w:color w:val="000000"/>
          <w:sz w:val="20"/>
          <w:szCs w:val="20"/>
        </w:rPr>
        <w:t>(Davetli konuşmacı)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D4BC4" w:rsidRPr="006B3F05" w:rsidRDefault="00DD4BC4" w:rsidP="006B3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TANIDIR </w:t>
      </w:r>
      <w:proofErr w:type="gram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CANAN,AKSOY</w:t>
      </w:r>
      <w:proofErr w:type="gram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SENA,MUSTAFA ÖZDEMİR,GİZEM FUNDA ARAS,ALİ GÜVEN KILIÇOĞLU,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ERDOĞAN AYTEN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Neuroleptic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Malignant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Syndrome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Electroconvulsive</w:t>
      </w:r>
      <w:proofErr w:type="spellEnd"/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Therapy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in an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Psychosis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. 7. Uluslararası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Kongresi ve 3.</w:t>
      </w:r>
      <w:r w:rsidR="007A4F1D"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Uluslararası Çocuk ve Ergen </w:t>
      </w:r>
      <w:proofErr w:type="spellStart"/>
      <w:r w:rsidRPr="006B3F05">
        <w:rPr>
          <w:rFonts w:ascii="Times New Roman" w:hAnsi="Times New Roman" w:cs="Times New Roman"/>
          <w:color w:val="000000"/>
          <w:sz w:val="20"/>
          <w:szCs w:val="20"/>
        </w:rPr>
        <w:t>Psikofarmakoloji</w:t>
      </w:r>
      <w:proofErr w:type="spellEnd"/>
      <w:r w:rsidRPr="006B3F05">
        <w:rPr>
          <w:rFonts w:ascii="Times New Roman" w:hAnsi="Times New Roman" w:cs="Times New Roman"/>
          <w:color w:val="000000"/>
          <w:sz w:val="20"/>
          <w:szCs w:val="20"/>
        </w:rPr>
        <w:t xml:space="preserve"> Sempozyumu (Poster)</w:t>
      </w:r>
    </w:p>
    <w:p w:rsidR="000B6F44" w:rsidRDefault="000B6F44" w:rsidP="006B3F05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C114D" w:rsidRDefault="009C114D" w:rsidP="006B3F05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C114D" w:rsidRDefault="009C114D" w:rsidP="006B3F05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C114D" w:rsidRDefault="009C114D" w:rsidP="006B3F05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C114D" w:rsidRDefault="009C114D" w:rsidP="006B3F05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C114D" w:rsidRDefault="009C114D" w:rsidP="006B3F05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C114D" w:rsidRDefault="009C114D" w:rsidP="006B3F05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C114D" w:rsidRPr="006B3F05" w:rsidRDefault="009C114D" w:rsidP="006B3F05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32747" w:rsidRPr="001D62E7" w:rsidRDefault="00332747" w:rsidP="006B3F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D3" w:rsidRPr="006B3F05" w:rsidRDefault="00003BD3" w:rsidP="00BC7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F05">
        <w:rPr>
          <w:rFonts w:ascii="Times New Roman" w:hAnsi="Times New Roman" w:cs="Times New Roman"/>
          <w:b/>
          <w:sz w:val="28"/>
          <w:szCs w:val="28"/>
        </w:rPr>
        <w:t xml:space="preserve">7.4. Yazılan </w:t>
      </w:r>
      <w:r w:rsidR="00ED560D" w:rsidRPr="006B3F05">
        <w:rPr>
          <w:rFonts w:ascii="Times New Roman" w:hAnsi="Times New Roman" w:cs="Times New Roman"/>
          <w:b/>
          <w:sz w:val="28"/>
          <w:szCs w:val="28"/>
        </w:rPr>
        <w:t>ulusal/</w:t>
      </w:r>
      <w:r w:rsidRPr="006B3F05">
        <w:rPr>
          <w:rFonts w:ascii="Times New Roman" w:hAnsi="Times New Roman" w:cs="Times New Roman"/>
          <w:b/>
          <w:sz w:val="28"/>
          <w:szCs w:val="28"/>
        </w:rPr>
        <w:t xml:space="preserve">uluslararası kitaplar veya kitaplarda bölümler </w:t>
      </w:r>
    </w:p>
    <w:p w:rsidR="00ED560D" w:rsidRDefault="00ED560D" w:rsidP="008777E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</w:p>
    <w:p w:rsidR="00ED560D" w:rsidRDefault="00ED560D" w:rsidP="008777E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</w:p>
    <w:p w:rsidR="00130D2E" w:rsidRPr="00120130" w:rsidRDefault="00130D2E" w:rsidP="00130D2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130">
        <w:rPr>
          <w:rFonts w:ascii="Times New Roman" w:hAnsi="Times New Roman" w:cs="Times New Roman"/>
          <w:color w:val="000000"/>
        </w:rPr>
        <w:t xml:space="preserve">Çocuk ve Ergende </w:t>
      </w:r>
      <w:proofErr w:type="spellStart"/>
      <w:r w:rsidRPr="00120130">
        <w:rPr>
          <w:rFonts w:ascii="Times New Roman" w:hAnsi="Times New Roman" w:cs="Times New Roman"/>
          <w:color w:val="000000"/>
        </w:rPr>
        <w:t>Duygudurum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 Bozukluklarının Tedavisi, Bölüm adı:(Çocuk ve Ergende </w:t>
      </w:r>
      <w:proofErr w:type="spellStart"/>
      <w:r w:rsidRPr="00120130">
        <w:rPr>
          <w:rFonts w:ascii="Times New Roman" w:hAnsi="Times New Roman" w:cs="Times New Roman"/>
          <w:color w:val="000000"/>
        </w:rPr>
        <w:t>Bipolar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 Bozukluk ile Otizm Spektrum Bozukluğu Eş Tanısında Tedavi) (2014)</w:t>
      </w:r>
      <w:proofErr w:type="gramStart"/>
      <w:r w:rsidRPr="00120130">
        <w:rPr>
          <w:rFonts w:ascii="Times New Roman" w:hAnsi="Times New Roman" w:cs="Times New Roman"/>
          <w:color w:val="000000"/>
        </w:rPr>
        <w:t>.,</w:t>
      </w:r>
      <w:proofErr w:type="gramEnd"/>
      <w:r w:rsidRPr="00120130">
        <w:rPr>
          <w:rFonts w:ascii="Times New Roman" w:hAnsi="Times New Roman" w:cs="Times New Roman"/>
          <w:color w:val="000000"/>
        </w:rPr>
        <w:t xml:space="preserve"> TANIDIR CANAN, MOTAVALLİ MUKADDES NAHİT, Türkiye Çocuk ve Geç Psikiyatrisi Derneği, </w:t>
      </w:r>
      <w:proofErr w:type="spellStart"/>
      <w:r w:rsidRPr="00120130">
        <w:rPr>
          <w:rFonts w:ascii="Times New Roman" w:hAnsi="Times New Roman" w:cs="Times New Roman"/>
          <w:color w:val="000000"/>
        </w:rPr>
        <w:t>Editör:Neslihan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 İnal Emiroğlu, ISBN:978-9944-0538-46, Türkçe(Bilimsel Kitap) </w:t>
      </w:r>
    </w:p>
    <w:p w:rsidR="00130D2E" w:rsidRPr="00120130" w:rsidRDefault="00130D2E" w:rsidP="00130D2E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b/>
        </w:rPr>
      </w:pPr>
    </w:p>
    <w:p w:rsidR="00130D2E" w:rsidRPr="00120130" w:rsidRDefault="00130D2E" w:rsidP="00130D2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130">
        <w:rPr>
          <w:rFonts w:ascii="Times New Roman" w:hAnsi="Times New Roman" w:cs="Times New Roman"/>
          <w:color w:val="000000"/>
        </w:rPr>
        <w:t xml:space="preserve">Çocuk ve Ergen Ruh Sağlığı ve Hastalıkları Temel Özet Kitabı, Bölüm adı:(Otizm Spektrum Bozuklukları) (2015).TANIDIR CANAN, MOTAVALLI MUKADDES NAHIT, Türkiye Çocuk ve Genç Psikiyatrisi Derneği, </w:t>
      </w:r>
      <w:proofErr w:type="spellStart"/>
      <w:proofErr w:type="gramStart"/>
      <w:r w:rsidRPr="00120130">
        <w:rPr>
          <w:rFonts w:ascii="Times New Roman" w:hAnsi="Times New Roman" w:cs="Times New Roman"/>
          <w:color w:val="000000"/>
        </w:rPr>
        <w:t>Editör:Eyüp</w:t>
      </w:r>
      <w:proofErr w:type="spellEnd"/>
      <w:proofErr w:type="gramEnd"/>
      <w:r w:rsidRPr="00120130">
        <w:rPr>
          <w:rFonts w:ascii="Times New Roman" w:hAnsi="Times New Roman" w:cs="Times New Roman"/>
          <w:color w:val="000000"/>
        </w:rPr>
        <w:t xml:space="preserve"> Sabri ERCAN, Aynur Akay PEKCANLAR, Türkçe(Bilimsel Kitap)</w:t>
      </w:r>
    </w:p>
    <w:p w:rsidR="00130D2E" w:rsidRPr="00120130" w:rsidRDefault="00130D2E" w:rsidP="00130D2E">
      <w:pPr>
        <w:pStyle w:val="ListeParagraf"/>
        <w:rPr>
          <w:rFonts w:ascii="Times New Roman" w:hAnsi="Times New Roman" w:cs="Times New Roman"/>
          <w:b/>
        </w:rPr>
      </w:pPr>
    </w:p>
    <w:p w:rsidR="00130D2E" w:rsidRPr="00120130" w:rsidRDefault="00130D2E" w:rsidP="00130D2E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b/>
        </w:rPr>
      </w:pPr>
    </w:p>
    <w:p w:rsidR="00130D2E" w:rsidRPr="00120130" w:rsidRDefault="00130D2E" w:rsidP="00130D2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130">
        <w:rPr>
          <w:rFonts w:ascii="Times New Roman" w:hAnsi="Times New Roman" w:cs="Times New Roman"/>
          <w:color w:val="000000"/>
        </w:rPr>
        <w:t>Bebek Ruh Sağlığı (0-4 Yaş) Temel Kitabı, Bölüm adı:(Oyun Terapisi) (2012)</w:t>
      </w:r>
      <w:proofErr w:type="gramStart"/>
      <w:r w:rsidRPr="00120130">
        <w:rPr>
          <w:rFonts w:ascii="Times New Roman" w:hAnsi="Times New Roman" w:cs="Times New Roman"/>
          <w:color w:val="000000"/>
        </w:rPr>
        <w:t>.,</w:t>
      </w:r>
      <w:proofErr w:type="gramEnd"/>
      <w:r w:rsidRPr="00120130">
        <w:rPr>
          <w:rFonts w:ascii="Times New Roman" w:hAnsi="Times New Roman" w:cs="Times New Roman"/>
          <w:color w:val="000000"/>
        </w:rPr>
        <w:t xml:space="preserve"> TANIDIR CANAN,KARAKOÇ DEMİRKAYA SEVCAN, Türkiye Çocuk ve Genç Psikiyatrisi Derneği, Editör: Koray Karabekiroğlu, ISBN:978-9944-0538-2-2, Türkçe(Bilimsel Kitap) </w:t>
      </w:r>
    </w:p>
    <w:p w:rsidR="00130D2E" w:rsidRPr="00120130" w:rsidRDefault="00130D2E" w:rsidP="00130D2E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b/>
        </w:rPr>
      </w:pPr>
    </w:p>
    <w:p w:rsidR="00130D2E" w:rsidRPr="00120130" w:rsidRDefault="00130D2E" w:rsidP="00130D2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130">
        <w:rPr>
          <w:rFonts w:ascii="Times New Roman" w:hAnsi="Times New Roman" w:cs="Times New Roman"/>
          <w:color w:val="000000"/>
        </w:rPr>
        <w:t>Bebek Ruh Sağlığı (0-4 Yaş) Temel Kitabı, Bölüm adı:(Oyun) (2012)</w:t>
      </w:r>
      <w:proofErr w:type="gramStart"/>
      <w:r w:rsidRPr="00120130">
        <w:rPr>
          <w:rFonts w:ascii="Times New Roman" w:hAnsi="Times New Roman" w:cs="Times New Roman"/>
          <w:color w:val="000000"/>
        </w:rPr>
        <w:t>.,</w:t>
      </w:r>
      <w:proofErr w:type="gramEnd"/>
      <w:r w:rsidRPr="00120130">
        <w:rPr>
          <w:rFonts w:ascii="Times New Roman" w:hAnsi="Times New Roman" w:cs="Times New Roman"/>
          <w:color w:val="000000"/>
        </w:rPr>
        <w:t xml:space="preserve"> TANIDIR CANAN, KARAKOÇ DEMİRKAYA SEVCAN, Türkiye Çocuk ve Genç Psikiyatrisi Derneği, </w:t>
      </w:r>
      <w:proofErr w:type="spellStart"/>
      <w:r w:rsidRPr="00120130">
        <w:rPr>
          <w:rFonts w:ascii="Times New Roman" w:hAnsi="Times New Roman" w:cs="Times New Roman"/>
          <w:color w:val="000000"/>
        </w:rPr>
        <w:t>Editör:Koray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 Karabekiroğlu, Basım sayısı:1, ISBN:978-9944-0538-2-2, Türkçe(Bilimsel Kitap) </w:t>
      </w:r>
    </w:p>
    <w:p w:rsidR="00130D2E" w:rsidRPr="00120130" w:rsidRDefault="00130D2E" w:rsidP="00130D2E">
      <w:pPr>
        <w:pStyle w:val="ListeParagraf"/>
        <w:rPr>
          <w:rFonts w:ascii="Times New Roman" w:hAnsi="Times New Roman" w:cs="Times New Roman"/>
          <w:b/>
        </w:rPr>
      </w:pPr>
    </w:p>
    <w:p w:rsidR="00130D2E" w:rsidRPr="00120130" w:rsidRDefault="00130D2E" w:rsidP="00130D2E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b/>
        </w:rPr>
      </w:pPr>
    </w:p>
    <w:p w:rsidR="00130D2E" w:rsidRPr="00120130" w:rsidRDefault="00130D2E" w:rsidP="00130D2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130">
        <w:rPr>
          <w:rFonts w:ascii="Times New Roman" w:hAnsi="Times New Roman" w:cs="Times New Roman"/>
          <w:color w:val="000000"/>
        </w:rPr>
        <w:t xml:space="preserve">Çocuk hastalıklarında </w:t>
      </w:r>
      <w:proofErr w:type="spellStart"/>
      <w:r w:rsidRPr="00120130">
        <w:rPr>
          <w:rFonts w:ascii="Times New Roman" w:hAnsi="Times New Roman" w:cs="Times New Roman"/>
          <w:color w:val="000000"/>
        </w:rPr>
        <w:t>biyopsikososyal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 yaklaşım, Bölüm adı:(</w:t>
      </w:r>
      <w:proofErr w:type="spellStart"/>
      <w:r w:rsidRPr="00120130">
        <w:rPr>
          <w:rFonts w:ascii="Times New Roman" w:hAnsi="Times New Roman" w:cs="Times New Roman"/>
          <w:color w:val="000000"/>
        </w:rPr>
        <w:t>Allerji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/Astım ve çocuk) (2007).TANIDIR CANAN, Epsilon Yayıncılık, </w:t>
      </w:r>
      <w:proofErr w:type="spellStart"/>
      <w:proofErr w:type="gramStart"/>
      <w:r w:rsidRPr="00120130">
        <w:rPr>
          <w:rFonts w:ascii="Times New Roman" w:hAnsi="Times New Roman" w:cs="Times New Roman"/>
          <w:color w:val="000000"/>
        </w:rPr>
        <w:t>Editör:Diara</w:t>
      </w:r>
      <w:proofErr w:type="spellEnd"/>
      <w:proofErr w:type="gramEnd"/>
      <w:r w:rsidRPr="00120130">
        <w:rPr>
          <w:rFonts w:ascii="Times New Roman" w:hAnsi="Times New Roman" w:cs="Times New Roman"/>
          <w:color w:val="000000"/>
        </w:rPr>
        <w:t xml:space="preserve"> Ümran Tüzün , Sabri </w:t>
      </w:r>
      <w:proofErr w:type="spellStart"/>
      <w:r w:rsidRPr="00120130">
        <w:rPr>
          <w:rFonts w:ascii="Times New Roman" w:hAnsi="Times New Roman" w:cs="Times New Roman"/>
          <w:color w:val="000000"/>
        </w:rPr>
        <w:t>Hergüner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, ISBN:978-9944-82-019-6, Türkçe(Bilimsel Kitap) </w:t>
      </w:r>
    </w:p>
    <w:p w:rsidR="00130D2E" w:rsidRPr="00120130" w:rsidRDefault="00130D2E" w:rsidP="00130D2E">
      <w:pPr>
        <w:pStyle w:val="ListeParagraf"/>
        <w:spacing w:after="0" w:line="240" w:lineRule="auto"/>
        <w:ind w:left="1776"/>
        <w:jc w:val="both"/>
        <w:rPr>
          <w:rFonts w:ascii="Times New Roman" w:hAnsi="Times New Roman" w:cs="Times New Roman"/>
          <w:b/>
        </w:rPr>
      </w:pPr>
    </w:p>
    <w:p w:rsidR="00306DD4" w:rsidRPr="00120130" w:rsidRDefault="00130D2E" w:rsidP="00306DD4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20130">
        <w:rPr>
          <w:rFonts w:ascii="Times New Roman" w:hAnsi="Times New Roman" w:cs="Times New Roman"/>
          <w:color w:val="000000"/>
        </w:rPr>
        <w:t>Kaplan&amp;Saddock’s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0130">
        <w:rPr>
          <w:rFonts w:ascii="Times New Roman" w:hAnsi="Times New Roman" w:cs="Times New Roman"/>
          <w:color w:val="000000"/>
        </w:rPr>
        <w:t>Comprehensive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0130">
        <w:rPr>
          <w:rFonts w:ascii="Times New Roman" w:hAnsi="Times New Roman" w:cs="Times New Roman"/>
          <w:color w:val="000000"/>
        </w:rPr>
        <w:t>Textbook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120130">
        <w:rPr>
          <w:rFonts w:ascii="Times New Roman" w:hAnsi="Times New Roman" w:cs="Times New Roman"/>
          <w:color w:val="000000"/>
        </w:rPr>
        <w:t>Psychiatry</w:t>
      </w:r>
      <w:proofErr w:type="spellEnd"/>
      <w:r w:rsidRPr="00120130">
        <w:rPr>
          <w:rFonts w:ascii="Times New Roman" w:hAnsi="Times New Roman" w:cs="Times New Roman"/>
          <w:color w:val="000000"/>
        </w:rPr>
        <w:t>, Bölüm adı:(Grup Psikoterapisi) (2007)</w:t>
      </w:r>
      <w:proofErr w:type="gramStart"/>
      <w:r w:rsidRPr="00120130">
        <w:rPr>
          <w:rFonts w:ascii="Times New Roman" w:hAnsi="Times New Roman" w:cs="Times New Roman"/>
          <w:color w:val="000000"/>
        </w:rPr>
        <w:t>.,</w:t>
      </w:r>
      <w:proofErr w:type="gramEnd"/>
      <w:r w:rsidRPr="00120130">
        <w:rPr>
          <w:rFonts w:ascii="Times New Roman" w:hAnsi="Times New Roman" w:cs="Times New Roman"/>
          <w:color w:val="000000"/>
        </w:rPr>
        <w:t xml:space="preserve"> TANIDIR CANAN,TÜZÜN ÜMRAN, Güneş Kitapevi Ltd. </w:t>
      </w:r>
      <w:proofErr w:type="spellStart"/>
      <w:r w:rsidRPr="00120130">
        <w:rPr>
          <w:rFonts w:ascii="Times New Roman" w:hAnsi="Times New Roman" w:cs="Times New Roman"/>
          <w:color w:val="000000"/>
        </w:rPr>
        <w:t>Sti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. ORJİNAL KİTAP </w:t>
      </w:r>
      <w:proofErr w:type="spellStart"/>
      <w:r w:rsidRPr="00120130">
        <w:rPr>
          <w:rFonts w:ascii="Times New Roman" w:hAnsi="Times New Roman" w:cs="Times New Roman"/>
          <w:color w:val="000000"/>
        </w:rPr>
        <w:t>Lippincott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0130">
        <w:rPr>
          <w:rFonts w:ascii="Times New Roman" w:hAnsi="Times New Roman" w:cs="Times New Roman"/>
          <w:color w:val="000000"/>
        </w:rPr>
        <w:t>Williams&amp;Wilkins</w:t>
      </w:r>
      <w:proofErr w:type="spellEnd"/>
      <w:r w:rsidRPr="00120130">
        <w:rPr>
          <w:rFonts w:ascii="Times New Roman" w:hAnsi="Times New Roman" w:cs="Times New Roman"/>
          <w:color w:val="000000"/>
        </w:rPr>
        <w:t xml:space="preserve"> yayıncılık, İngilizce</w:t>
      </w:r>
      <w:r w:rsidR="00F91FCE" w:rsidRPr="00120130">
        <w:rPr>
          <w:rFonts w:ascii="Times New Roman" w:hAnsi="Times New Roman" w:cs="Times New Roman"/>
          <w:color w:val="000000"/>
        </w:rPr>
        <w:t xml:space="preserve"> </w:t>
      </w:r>
      <w:r w:rsidRPr="00120130">
        <w:rPr>
          <w:rFonts w:ascii="Times New Roman" w:hAnsi="Times New Roman" w:cs="Times New Roman"/>
          <w:color w:val="000000"/>
        </w:rPr>
        <w:t>(Kitap Tercümesi)</w:t>
      </w:r>
    </w:p>
    <w:p w:rsidR="00F91FCE" w:rsidRPr="00120130" w:rsidRDefault="00F91FCE" w:rsidP="00F91FCE">
      <w:pPr>
        <w:pStyle w:val="ListeParagraf"/>
        <w:rPr>
          <w:rFonts w:ascii="Times New Roman" w:hAnsi="Times New Roman" w:cs="Times New Roman"/>
          <w:b/>
        </w:rPr>
      </w:pPr>
    </w:p>
    <w:p w:rsidR="00F91FCE" w:rsidRPr="00120130" w:rsidRDefault="00F91FCE" w:rsidP="00306DD4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130">
        <w:rPr>
          <w:rFonts w:ascii="Times New Roman" w:hAnsi="Times New Roman" w:cs="Times New Roman"/>
          <w:b/>
        </w:rPr>
        <w:t>NAHİT MOTAVALLİ MUKADDES, CANAN TANIDIR (ÇEVİRİ EDİTÖRLERİ). Riskli Bebek ve Küçük Çocuklar İçin Etkinlikler, Sosyal ve İletişimsel Becerileri</w:t>
      </w:r>
      <w:r w:rsidR="00120130">
        <w:rPr>
          <w:rFonts w:ascii="Times New Roman" w:hAnsi="Times New Roman" w:cs="Times New Roman"/>
          <w:b/>
        </w:rPr>
        <w:t xml:space="preserve"> Geliştirmek İçin Günlük Hayat </w:t>
      </w:r>
      <w:r w:rsidRPr="00120130">
        <w:rPr>
          <w:rFonts w:ascii="Times New Roman" w:hAnsi="Times New Roman" w:cs="Times New Roman"/>
          <w:b/>
        </w:rPr>
        <w:t xml:space="preserve">Rutinlerin Kullanımı-Nobel Tıp Kitapevleri-2017. </w:t>
      </w:r>
    </w:p>
    <w:p w:rsidR="00306DD4" w:rsidRPr="00120130" w:rsidRDefault="00306DD4" w:rsidP="00306DD4">
      <w:pPr>
        <w:pStyle w:val="ListeParagraf"/>
        <w:rPr>
          <w:rFonts w:ascii="Arial" w:hAnsi="Arial" w:cs="Arial"/>
          <w:b/>
        </w:rPr>
      </w:pPr>
    </w:p>
    <w:p w:rsidR="00306DD4" w:rsidRPr="00120130" w:rsidRDefault="00F91FCE" w:rsidP="00306DD4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130">
        <w:rPr>
          <w:rFonts w:ascii="Times New Roman" w:hAnsi="Times New Roman" w:cs="Times New Roman"/>
          <w:b/>
          <w:bCs/>
        </w:rPr>
        <w:t>GÜNEŞ HATİCE, TANIDIR CANAN</w:t>
      </w:r>
      <w:r w:rsidRPr="00120130">
        <w:rPr>
          <w:rFonts w:ascii="Times New Roman" w:hAnsi="Times New Roman" w:cs="Times New Roman"/>
          <w:b/>
        </w:rPr>
        <w:t xml:space="preserve">. </w:t>
      </w:r>
      <w:r w:rsidR="00306DD4" w:rsidRPr="00120130">
        <w:rPr>
          <w:rFonts w:ascii="Times New Roman" w:hAnsi="Times New Roman" w:cs="Times New Roman"/>
          <w:b/>
        </w:rPr>
        <w:t xml:space="preserve">Oyun Dönemi Ruh Sağlığı ve Hastalıkları, </w:t>
      </w:r>
      <w:r w:rsidR="00306DD4" w:rsidRPr="00120130">
        <w:rPr>
          <w:rFonts w:ascii="Times New Roman" w:hAnsi="Times New Roman" w:cs="Times New Roman"/>
          <w:b/>
          <w:bCs/>
        </w:rPr>
        <w:t>Bölüm Adı: (Çocuk ve Oyun) (2018)</w:t>
      </w:r>
      <w:proofErr w:type="gramStart"/>
      <w:r w:rsidR="00306DD4" w:rsidRPr="00120130">
        <w:rPr>
          <w:rFonts w:ascii="Times New Roman" w:hAnsi="Times New Roman" w:cs="Times New Roman"/>
          <w:b/>
          <w:bCs/>
        </w:rPr>
        <w:t>.,</w:t>
      </w:r>
      <w:proofErr w:type="gramEnd"/>
      <w:r w:rsidR="00306DD4" w:rsidRPr="00120130">
        <w:rPr>
          <w:rFonts w:ascii="Times New Roman" w:hAnsi="Times New Roman" w:cs="Times New Roman"/>
          <w:b/>
          <w:bCs/>
        </w:rPr>
        <w:t xml:space="preserve"> Türkiye Çocuk ve Genç Psikiyatrisi Derneği Yayınları, Editörler: Elvan İşeri, Esra Güney, Yasemin Taş Torun</w:t>
      </w:r>
    </w:p>
    <w:p w:rsidR="00944DE4" w:rsidRPr="00120130" w:rsidRDefault="00944DE4" w:rsidP="00944DE4">
      <w:pPr>
        <w:pStyle w:val="ListeParagraf"/>
        <w:rPr>
          <w:rFonts w:ascii="Times New Roman" w:hAnsi="Times New Roman" w:cs="Times New Roman"/>
          <w:b/>
        </w:rPr>
      </w:pPr>
    </w:p>
    <w:p w:rsidR="00944DE4" w:rsidRPr="00120130" w:rsidRDefault="00120130" w:rsidP="00944DE4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TANIDIR C, DOKTUR H. Çocuk ve Ergenlerde Deri Yolma B</w:t>
      </w:r>
      <w:r w:rsidR="00944DE4" w:rsidRPr="00120130">
        <w:rPr>
          <w:rFonts w:ascii="Times New Roman" w:hAnsi="Times New Roman" w:cs="Times New Roman"/>
          <w:b/>
        </w:rPr>
        <w:t xml:space="preserve">ozukluğu. </w:t>
      </w:r>
      <w:proofErr w:type="gramStart"/>
      <w:r w:rsidR="00944DE4" w:rsidRPr="00120130">
        <w:rPr>
          <w:rFonts w:ascii="Times New Roman" w:hAnsi="Times New Roman" w:cs="Times New Roman"/>
          <w:b/>
        </w:rPr>
        <w:t>İşeri</w:t>
      </w:r>
      <w:proofErr w:type="gramEnd"/>
      <w:r w:rsidR="00944DE4" w:rsidRPr="00120130">
        <w:rPr>
          <w:rFonts w:ascii="Times New Roman" w:hAnsi="Times New Roman" w:cs="Times New Roman"/>
          <w:b/>
        </w:rPr>
        <w:t xml:space="preserve"> E, editör. Obsesif </w:t>
      </w:r>
      <w:proofErr w:type="spellStart"/>
      <w:r w:rsidR="00944DE4" w:rsidRPr="00120130">
        <w:rPr>
          <w:rFonts w:ascii="Times New Roman" w:hAnsi="Times New Roman" w:cs="Times New Roman"/>
          <w:b/>
        </w:rPr>
        <w:t>Kompulsif</w:t>
      </w:r>
      <w:proofErr w:type="spellEnd"/>
      <w:r w:rsidR="00944DE4" w:rsidRPr="00120130">
        <w:rPr>
          <w:rFonts w:ascii="Times New Roman" w:hAnsi="Times New Roman" w:cs="Times New Roman"/>
          <w:b/>
        </w:rPr>
        <w:t xml:space="preserve"> ve İlişkili Bozukluklar. 1. Baskı. Ankara: Türkiye Klinikleri; 2019. p.88-94.</w:t>
      </w:r>
    </w:p>
    <w:p w:rsidR="00944DE4" w:rsidRPr="00120130" w:rsidRDefault="00944DE4" w:rsidP="00944DE4">
      <w:pPr>
        <w:pStyle w:val="ListeParagraf"/>
        <w:rPr>
          <w:rFonts w:ascii="Times New Roman" w:hAnsi="Times New Roman" w:cs="Times New Roman"/>
          <w:b/>
        </w:rPr>
      </w:pPr>
    </w:p>
    <w:p w:rsidR="00944DE4" w:rsidRPr="00120130" w:rsidRDefault="00944DE4" w:rsidP="00944DE4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130">
        <w:rPr>
          <w:rFonts w:ascii="Times New Roman" w:hAnsi="Times New Roman" w:cs="Times New Roman"/>
          <w:b/>
        </w:rPr>
        <w:t>TUN</w:t>
      </w:r>
      <w:r w:rsidR="00120130">
        <w:rPr>
          <w:rFonts w:ascii="Times New Roman" w:hAnsi="Times New Roman" w:cs="Times New Roman"/>
          <w:b/>
        </w:rPr>
        <w:t xml:space="preserve">ÇTÜRK M, TANIDIR C. Ergenlerde </w:t>
      </w:r>
      <w:proofErr w:type="spellStart"/>
      <w:r w:rsidR="00120130">
        <w:rPr>
          <w:rFonts w:ascii="Times New Roman" w:hAnsi="Times New Roman" w:cs="Times New Roman"/>
          <w:b/>
        </w:rPr>
        <w:t>A</w:t>
      </w:r>
      <w:r w:rsidRPr="00120130">
        <w:rPr>
          <w:rFonts w:ascii="Times New Roman" w:hAnsi="Times New Roman" w:cs="Times New Roman"/>
          <w:b/>
        </w:rPr>
        <w:t>no</w:t>
      </w:r>
      <w:r w:rsidR="00120130">
        <w:rPr>
          <w:rFonts w:ascii="Times New Roman" w:hAnsi="Times New Roman" w:cs="Times New Roman"/>
          <w:b/>
        </w:rPr>
        <w:t>reksiya</w:t>
      </w:r>
      <w:proofErr w:type="spellEnd"/>
      <w:r w:rsidR="00120130">
        <w:rPr>
          <w:rFonts w:ascii="Times New Roman" w:hAnsi="Times New Roman" w:cs="Times New Roman"/>
          <w:b/>
        </w:rPr>
        <w:t xml:space="preserve"> </w:t>
      </w:r>
      <w:proofErr w:type="spellStart"/>
      <w:r w:rsidR="00120130">
        <w:rPr>
          <w:rFonts w:ascii="Times New Roman" w:hAnsi="Times New Roman" w:cs="Times New Roman"/>
          <w:b/>
        </w:rPr>
        <w:t>N</w:t>
      </w:r>
      <w:r w:rsidRPr="00120130">
        <w:rPr>
          <w:rFonts w:ascii="Times New Roman" w:hAnsi="Times New Roman" w:cs="Times New Roman"/>
          <w:b/>
        </w:rPr>
        <w:t>ervoza</w:t>
      </w:r>
      <w:proofErr w:type="spellEnd"/>
      <w:r w:rsidRPr="00120130">
        <w:rPr>
          <w:rFonts w:ascii="Times New Roman" w:hAnsi="Times New Roman" w:cs="Times New Roman"/>
          <w:b/>
        </w:rPr>
        <w:t xml:space="preserve">. </w:t>
      </w:r>
      <w:proofErr w:type="spellStart"/>
      <w:r w:rsidRPr="00120130">
        <w:rPr>
          <w:rFonts w:ascii="Times New Roman" w:hAnsi="Times New Roman" w:cs="Times New Roman"/>
          <w:b/>
        </w:rPr>
        <w:t>Çöpür</w:t>
      </w:r>
      <w:proofErr w:type="spellEnd"/>
      <w:r w:rsidRPr="00120130">
        <w:rPr>
          <w:rFonts w:ascii="Times New Roman" w:hAnsi="Times New Roman" w:cs="Times New Roman"/>
          <w:b/>
        </w:rPr>
        <w:t xml:space="preserve"> M, editör. Çocuk ve Ergenlerde Yeme Bozuklukları. 1. Baskı. Ankara: Türkiye Klinikleri; 2020. p.26-32.</w:t>
      </w:r>
    </w:p>
    <w:p w:rsidR="00C51EBC" w:rsidRPr="00120130" w:rsidRDefault="00C51EBC" w:rsidP="00C51EBC">
      <w:pPr>
        <w:pStyle w:val="ListeParagraf"/>
        <w:rPr>
          <w:rFonts w:ascii="Times New Roman" w:hAnsi="Times New Roman" w:cs="Times New Roman"/>
          <w:b/>
        </w:rPr>
      </w:pPr>
    </w:p>
    <w:p w:rsidR="00C51EBC" w:rsidRPr="00120130" w:rsidRDefault="00C51EBC" w:rsidP="00944DE4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130">
        <w:rPr>
          <w:rFonts w:ascii="Times New Roman" w:hAnsi="Times New Roman" w:cs="Times New Roman"/>
          <w:b/>
        </w:rPr>
        <w:t>NAHİT MOTAVALLİ MUKADDES, OKTAY TAYMAZ SARI, CANAN TANIDIR. Ebeveyn Eğitim Programı,</w:t>
      </w:r>
      <w:r w:rsidR="000A03F3" w:rsidRPr="00120130">
        <w:rPr>
          <w:rFonts w:ascii="Times New Roman" w:hAnsi="Times New Roman" w:cs="Times New Roman"/>
          <w:b/>
        </w:rPr>
        <w:t xml:space="preserve"> </w:t>
      </w:r>
      <w:r w:rsidRPr="00120130">
        <w:rPr>
          <w:rFonts w:ascii="Times New Roman" w:hAnsi="Times New Roman" w:cs="Times New Roman"/>
          <w:b/>
        </w:rPr>
        <w:t xml:space="preserve">Otizm ve Gelişimsel Aksamalı Çocuklar İçin. </w:t>
      </w:r>
      <w:proofErr w:type="spellStart"/>
      <w:r w:rsidRPr="00120130">
        <w:rPr>
          <w:rFonts w:ascii="Times New Roman" w:hAnsi="Times New Roman" w:cs="Times New Roman"/>
          <w:b/>
        </w:rPr>
        <w:t>Simurg</w:t>
      </w:r>
      <w:proofErr w:type="spellEnd"/>
      <w:r w:rsidRPr="00120130">
        <w:rPr>
          <w:rFonts w:ascii="Times New Roman" w:hAnsi="Times New Roman" w:cs="Times New Roman"/>
          <w:b/>
        </w:rPr>
        <w:t xml:space="preserve"> Art Yayınevi, 2022. </w:t>
      </w:r>
    </w:p>
    <w:p w:rsidR="00ED560D" w:rsidRDefault="00ED560D" w:rsidP="00944D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1EBC" w:rsidRPr="00944DE4" w:rsidRDefault="00C51EBC" w:rsidP="00944D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560D" w:rsidRDefault="00ED560D" w:rsidP="00130D2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114D" w:rsidRDefault="009C114D" w:rsidP="00130D2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114D" w:rsidRDefault="009C114D" w:rsidP="00130D2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114D" w:rsidRPr="00130D2E" w:rsidRDefault="009C114D" w:rsidP="00130D2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74B1" w:rsidRDefault="00003BD3" w:rsidP="00BC7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4B1">
        <w:rPr>
          <w:rFonts w:ascii="Times New Roman" w:hAnsi="Times New Roman" w:cs="Times New Roman"/>
          <w:b/>
          <w:sz w:val="28"/>
          <w:szCs w:val="28"/>
        </w:rPr>
        <w:t xml:space="preserve">7.5. Ulusal hakemli dergilerde yayınlanan makaleler </w:t>
      </w:r>
    </w:p>
    <w:p w:rsidR="00CB74B1" w:rsidRPr="00CB74B1" w:rsidRDefault="00CB74B1" w:rsidP="00C04E1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74B1" w:rsidRPr="00C97EEA" w:rsidRDefault="00CB74B1" w:rsidP="00C04E1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74B1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>ESEROĞLU TUĞBA,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>BOZBEY SEMA,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>ADALETLİ HİLAL,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>ÜNERİ ÖZDEN ŞÜKRAN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Bipolar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A03F3" w:rsidRPr="00CB74B1">
        <w:rPr>
          <w:rFonts w:ascii="Times New Roman" w:hAnsi="Times New Roman" w:cs="Times New Roman"/>
          <w:color w:val="000000"/>
          <w:sz w:val="20"/>
          <w:szCs w:val="20"/>
        </w:rPr>
        <w:t>bozukluğu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olan bir ergende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olanzapin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tedavisine </w:t>
      </w:r>
      <w:r w:rsidR="000A03F3" w:rsidRPr="00CB74B1">
        <w:rPr>
          <w:rFonts w:ascii="Times New Roman" w:hAnsi="Times New Roman" w:cs="Times New Roman"/>
          <w:color w:val="000000"/>
          <w:sz w:val="20"/>
          <w:szCs w:val="20"/>
        </w:rPr>
        <w:t>bağlı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masif serum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keratin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kinaz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A03F3" w:rsidRPr="00CB74B1">
        <w:rPr>
          <w:rFonts w:ascii="Times New Roman" w:hAnsi="Times New Roman" w:cs="Times New Roman"/>
          <w:color w:val="000000"/>
          <w:sz w:val="20"/>
          <w:szCs w:val="20"/>
        </w:rPr>
        <w:t>yüksekliği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Çocuk 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>ve Gençlik Ruh Sağlığı Dergisi.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End"/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2015, 22 (2), 125-129. </w:t>
      </w:r>
    </w:p>
    <w:p w:rsidR="00C97EEA" w:rsidRPr="00CB74B1" w:rsidRDefault="00C97EEA" w:rsidP="00C97EEA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74B1" w:rsidRPr="00C97EEA" w:rsidRDefault="00CB74B1" w:rsidP="00C04E1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74B1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C04E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>ADALETLİ HİLAL,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>ÖZBEK FATİH,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>GÜNEŞ HATİCE,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>ÜNERİ ÖZDEN ŞÜKRAN Ergen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Yaş Grubunda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Katatoni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ve Ayırıcı Tanısı: Bir Olgu Sunumu. Düşünen Adam,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Doi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gram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10.5350</w:t>
      </w:r>
      <w:proofErr w:type="gramEnd"/>
      <w:r w:rsidRPr="00CB74B1"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DAJPN 2015280312 </w:t>
      </w:r>
    </w:p>
    <w:p w:rsidR="00C97EEA" w:rsidRPr="00C97EEA" w:rsidRDefault="00C97EEA" w:rsidP="00C97EEA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:rsidR="00C97EEA" w:rsidRPr="00CB74B1" w:rsidRDefault="00C97EEA" w:rsidP="00C97EEA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74B1" w:rsidRPr="00C97EEA" w:rsidRDefault="00CB74B1" w:rsidP="00C04E1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74B1">
        <w:rPr>
          <w:rFonts w:ascii="Times New Roman" w:hAnsi="Times New Roman" w:cs="Times New Roman"/>
          <w:color w:val="000000"/>
          <w:sz w:val="20"/>
          <w:szCs w:val="20"/>
        </w:rPr>
        <w:t>ÜNERİ ÖZDEN ŞÜKRAN,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TANIDIR CANAN (2011). Evaluation of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ınternet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addiction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in a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group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of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high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school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students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: A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cross-sectional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study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>. Düşünen Adam, 24(4), 265-272</w:t>
      </w:r>
    </w:p>
    <w:p w:rsidR="00C97EEA" w:rsidRPr="00CB74B1" w:rsidRDefault="00C97EEA" w:rsidP="00C97EEA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74B1" w:rsidRPr="00C97EEA" w:rsidRDefault="00CB74B1" w:rsidP="00C04E1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74B1">
        <w:rPr>
          <w:rFonts w:ascii="Times New Roman" w:hAnsi="Times New Roman" w:cs="Times New Roman"/>
          <w:color w:val="000000"/>
          <w:sz w:val="20"/>
          <w:szCs w:val="20"/>
        </w:rPr>
        <w:t>MOTAVALLI MUKADDES NAHIT,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>TANIDIR CANAN Otizm Spektrum Bozukluklarında Psikiyatrik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Komorbidite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Turkiye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Klinikleri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Cocuk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Psikiyatrisi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Ozel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Dergisi </w:t>
      </w:r>
    </w:p>
    <w:p w:rsidR="00C97EEA" w:rsidRPr="00C97EEA" w:rsidRDefault="00C97EEA" w:rsidP="00C97EEA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:rsidR="00C97EEA" w:rsidRPr="00CB74B1" w:rsidRDefault="00C97EEA" w:rsidP="00C97EEA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74B1" w:rsidRPr="00C97EEA" w:rsidRDefault="00CB74B1" w:rsidP="00C04E1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74B1">
        <w:rPr>
          <w:rFonts w:ascii="Times New Roman" w:hAnsi="Times New Roman" w:cs="Times New Roman"/>
          <w:color w:val="000000"/>
          <w:sz w:val="20"/>
          <w:szCs w:val="20"/>
        </w:rPr>
        <w:t>ÜNERİ ÖZDEN ŞÜKRAN,</w:t>
      </w:r>
      <w:r w:rsidR="00C04E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>ÇÖPÜR MAZLUM,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TANIDIR </w:t>
      </w:r>
      <w:proofErr w:type="gram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CANAN,GÜNEŞ</w:t>
      </w:r>
      <w:proofErr w:type="gram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HATİCE,ERDOĞAN AYTEN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(2013).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Liver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enzymes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bilirubin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levels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during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atomoxetine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children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Düşünen Adam, 26(1), 22-27</w:t>
      </w:r>
    </w:p>
    <w:p w:rsidR="00C97EEA" w:rsidRPr="00CB74B1" w:rsidRDefault="00C97EEA" w:rsidP="00C97EEA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74B1" w:rsidRPr="00C97EEA" w:rsidRDefault="00CB74B1" w:rsidP="00306DD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74B1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C04E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ÜNERİ ÖZDEN ŞÜKRAN (2015).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Effective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Mood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Stabilization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Olanzapine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Monotherapy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both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at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Acute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Manic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Phase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During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Maintenance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in an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Adolescent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Treatment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Resistant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Rapid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Cycling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Bipolar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Disorder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Journal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Mood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Disorders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>, 5(4), 179-181</w:t>
      </w:r>
      <w:proofErr w:type="gram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.,</w:t>
      </w:r>
      <w:proofErr w:type="gramEnd"/>
      <w:r w:rsidRPr="00CB74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74B1">
        <w:rPr>
          <w:rFonts w:ascii="Times New Roman" w:hAnsi="Times New Roman" w:cs="Times New Roman"/>
          <w:color w:val="000000"/>
          <w:sz w:val="20"/>
          <w:szCs w:val="20"/>
        </w:rPr>
        <w:t>Doi</w:t>
      </w:r>
      <w:proofErr w:type="spellEnd"/>
      <w:r w:rsidRPr="00CB74B1">
        <w:rPr>
          <w:rFonts w:ascii="Times New Roman" w:hAnsi="Times New Roman" w:cs="Times New Roman"/>
          <w:color w:val="000000"/>
          <w:sz w:val="20"/>
          <w:szCs w:val="20"/>
        </w:rPr>
        <w:t>: 10.5455/jmood.20150623063342</w:t>
      </w:r>
    </w:p>
    <w:p w:rsidR="00C97EEA" w:rsidRPr="006F5C3A" w:rsidRDefault="00C97EEA" w:rsidP="006F5C3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D60B4" w:rsidRPr="00FA7CD6" w:rsidRDefault="00306DD4" w:rsidP="00306DD4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7CD6">
        <w:rPr>
          <w:rFonts w:ascii="Times New Roman" w:hAnsi="Times New Roman" w:cs="Times New Roman"/>
          <w:b/>
          <w:sz w:val="20"/>
          <w:szCs w:val="20"/>
        </w:rPr>
        <w:t xml:space="preserve">GÜNEŞ HATİCE, TANIDIR CANAN, DOKTUR HİLAL, KILIÇOĞLU ALİ GÜVEN, ÜNERİ ÖZDEN ŞÜKRAN (2020).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Socio-demographic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Clinical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Characteristics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 of 113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Adolescents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with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Bipolar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Disorder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: An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Inpatient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Sample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from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bCs/>
          <w:sz w:val="20"/>
          <w:szCs w:val="20"/>
        </w:rPr>
        <w:t>Turkey</w:t>
      </w:r>
      <w:proofErr w:type="spellEnd"/>
      <w:r w:rsidRPr="00FA7CD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Bezmialem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Science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>, 8(2),125-132.</w:t>
      </w:r>
    </w:p>
    <w:p w:rsidR="00451D14" w:rsidRDefault="00451D14" w:rsidP="00904B78">
      <w:pPr>
        <w:pStyle w:val="ListeParagraf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17FD" w:rsidRPr="00904B78" w:rsidRDefault="009B17FD" w:rsidP="00904B78">
      <w:pPr>
        <w:pStyle w:val="ListeParagraf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3BD3" w:rsidRDefault="00003BD3" w:rsidP="00BC7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4B1">
        <w:rPr>
          <w:rFonts w:ascii="Times New Roman" w:hAnsi="Times New Roman" w:cs="Times New Roman"/>
          <w:b/>
          <w:sz w:val="28"/>
          <w:szCs w:val="28"/>
        </w:rPr>
        <w:t xml:space="preserve">7.6. Ulusal bilimsel toplantılarda sunulan ve bildiri kitabında basılan bildiriler </w:t>
      </w:r>
    </w:p>
    <w:p w:rsidR="00827F9A" w:rsidRDefault="00827F9A" w:rsidP="008777E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167" w:rsidRDefault="00827F9A" w:rsidP="00C04E1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TANIDIR CANAN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Asperger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Sendromu. Konya Otizm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Gunleri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>, (Kontrol No: 1502390)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TANIDIR CANAN Madde Kullanım Bozukluklarında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Komorbidite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>. 25. Ulusal Çocuk Ve Ergen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br/>
        <w:t>Ruh S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>ağlığı Ve Hastalıkları Kongresi</w:t>
      </w:r>
      <w:r w:rsidR="00F96167"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96167" w:rsidRDefault="00827F9A" w:rsidP="00C04E1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TANIDIR IBRAHIM CANSARAN,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OZTURK ERKUT,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BAHALI MUSTAFA KAYHAN,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GUNES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HATICE,</w:t>
      </w:r>
      <w:r w:rsidR="009C11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ADALETLI </w:t>
      </w:r>
      <w:proofErr w:type="gram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HILAL,UNERI</w:t>
      </w:r>
      <w:proofErr w:type="gram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OZDEN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 xml:space="preserve"> SUKRAN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ATOMOKSETININ TIROID FONKSIYONLARI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UZERINE ETKISI. 23. Ulusal Çocuk Ve Ergen Ruh Sağlığı Ve Hastalıkları Kongresi</w:t>
      </w:r>
    </w:p>
    <w:p w:rsidR="00F96167" w:rsidRDefault="00827F9A" w:rsidP="00C04E1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ADALETLI HILAL,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OZBEK FATIH,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GUNES HATICE,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UNERI OZDEN SUKRAN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ILK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OLARAK KATATONI ILE BASVURAN BIR BIPOLAR BOZUKLUK OLGUSU. 23. Ulusal Çocuk Ve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Ergen Ruh Sağlığı Ve Hastalıkları Kongresi</w:t>
      </w:r>
    </w:p>
    <w:p w:rsidR="00F96167" w:rsidRDefault="00827F9A" w:rsidP="00C04E1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t>ÖZBEK FATİH,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GÜNAY GÜLAY,</w:t>
      </w:r>
      <w:r w:rsid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TANIDIR CANAN Panik Bozukluk ve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Paroksismal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Supraventriküler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Taşikardi Birlikteliği: Bir Olgu Sunumu. 24. Ulusal Çocuk Ve Ergen Ruh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br/>
        <w:t>Sağlığı Ve Hastalıkları Kongresi</w:t>
      </w:r>
    </w:p>
    <w:p w:rsidR="00F96167" w:rsidRDefault="00F96167" w:rsidP="00C04E1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t>UNERI OZDEN SUKRAN,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GUNES HATICE,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KILICOGLU ALI GUVEN,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MUTLU CANER,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ADALETLI HILAL,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BAHALI MUSTAFA KAYHAN DIKKAT EKSIKLIGI HIPERAKTIVITE BOZUKLUGU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OLAN ERGENLERDE INTERNET BAGIMLILIGI: KESITSEL BIR ON CALISMA. 23. Ulusal Çocuk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Ve Ergen Ruh Sağlığı Ve Hastalıkları Kongresi</w:t>
      </w:r>
    </w:p>
    <w:p w:rsidR="004066EA" w:rsidRDefault="00F96167" w:rsidP="00C04E1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lastRenderedPageBreak/>
        <w:t>KURBAN SEMA,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4066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KILICOGLU ALI GUVEN,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ADALETLI HILAL,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UNERI OZDEN SUKRAN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Anoreksiya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nervoza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dort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olgu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uzerinden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es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tani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degerlendirilmesi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>. 23. Ulusal Çocuk Ve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Ergen Ruh Sağlığı Ve Hastalıkları Kongresi</w:t>
      </w:r>
    </w:p>
    <w:p w:rsidR="004066EA" w:rsidRDefault="00F96167" w:rsidP="00C04E1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t>ÜNERİ ÖZDEN ŞÜKRAN,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ADALETLİ HİLAL,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BAHALI MUSTAFA KAYHAN,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MUTLU CANER,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GÜNEŞ</w:t>
      </w:r>
      <w:r w:rsidR="004066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HATİCE,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KILIÇOĞLU ALİ GÜVEN,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8E31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KURBAN </w:t>
      </w:r>
      <w:proofErr w:type="gram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SEMA,AYTEMİZ</w:t>
      </w:r>
      <w:proofErr w:type="gram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TUĞÇE Çocukluk</w:t>
      </w:r>
      <w:r w:rsidR="004066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çağında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trikotillomani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>: Olgu serisi. 22. Ulusal Çocuk Ve Ergen Ruh Sağlığı Ve Hastalıkları</w:t>
      </w:r>
      <w:r w:rsidR="004066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Kongresi</w:t>
      </w:r>
    </w:p>
    <w:p w:rsidR="004066EA" w:rsidRDefault="00F96167" w:rsidP="00C04E1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t>BAHALI MUSATAFA KAYHAN,</w:t>
      </w:r>
      <w:r w:rsidR="00A12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A12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HERGÜNER SABRİ Okul öncesi dönemde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Asperger</w:t>
      </w:r>
      <w:proofErr w:type="spellEnd"/>
      <w:r w:rsidR="004066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Sendromu. 21. Ulusal Çocuk Ve Ergen Ruh Sa</w:t>
      </w:r>
      <w:r w:rsidR="004066EA">
        <w:rPr>
          <w:rFonts w:ascii="Times New Roman" w:hAnsi="Times New Roman" w:cs="Times New Roman"/>
          <w:color w:val="000000"/>
          <w:sz w:val="20"/>
          <w:szCs w:val="20"/>
        </w:rPr>
        <w:t>ğlığı Ve Hastalıkları Kongresi</w:t>
      </w:r>
    </w:p>
    <w:p w:rsidR="004066EA" w:rsidRPr="001804FF" w:rsidRDefault="00F96167" w:rsidP="00C04E1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t>ÜNERİ ÖZDEN ŞÜKRAN,</w:t>
      </w:r>
      <w:r w:rsidR="00A12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TANIDIR CANAN Bir grup lise öğrencisinde internet bağımlılığı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değerlendirilmesi: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Kesitsel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bir çalışma. 21. Ulusal Çocuk Ve Ergen Ruh Sağlığı Ve Hastalıkları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804FF">
        <w:rPr>
          <w:rFonts w:ascii="Times New Roman" w:hAnsi="Times New Roman" w:cs="Times New Roman"/>
          <w:b/>
          <w:color w:val="000000"/>
          <w:sz w:val="20"/>
          <w:szCs w:val="20"/>
        </w:rPr>
        <w:t>Kongresi</w:t>
      </w:r>
    </w:p>
    <w:p w:rsidR="004066EA" w:rsidRDefault="00F96167" w:rsidP="00C04E1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t>ÇÖPÜR MAZLUM,</w:t>
      </w:r>
      <w:r w:rsidR="00A12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ÜNERİ ÖZDEN ŞÜKRAN,</w:t>
      </w:r>
      <w:r w:rsidR="00A12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AYDIN ERKAN,</w:t>
      </w:r>
      <w:r w:rsidR="00A12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BAHALI MUSATAFA KAYHAN,</w:t>
      </w:r>
      <w:r w:rsidR="004066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TANIDIR</w:t>
      </w:r>
      <w:r w:rsidR="004066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CANAN,</w:t>
      </w:r>
      <w:r w:rsidR="004066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GÜNEŞ HATİCE,</w:t>
      </w:r>
      <w:r w:rsidR="00A12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ERDOĞAN AYTEN Çocuk ve ergenlerde cinsel tacizlerin karakteristik</w:t>
      </w:r>
      <w:r w:rsidR="004066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özellikleri. 21. Ulusal Çocuk Ve Ergen Ruh Sağlığı Ve Hastalıkları Kongresi</w:t>
      </w:r>
    </w:p>
    <w:p w:rsidR="00EF4944" w:rsidRDefault="00F96167" w:rsidP="00C04E1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EF49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HERGÜNER SABRİ,</w:t>
      </w:r>
      <w:r w:rsidR="00A12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TÜZÜN ÜMRAN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Mirtazapin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>: yeme bozukluğunda bir tedavi</w:t>
      </w:r>
      <w:r w:rsidR="00EF49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seçeneği olabilir mi</w:t>
      </w:r>
      <w:proofErr w:type="gram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?.</w:t>
      </w:r>
      <w:proofErr w:type="gram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16. Ulusal Çocuk Ve Ergen Ruh Sa</w:t>
      </w:r>
      <w:r w:rsidR="00EF4944">
        <w:rPr>
          <w:rFonts w:ascii="Times New Roman" w:hAnsi="Times New Roman" w:cs="Times New Roman"/>
          <w:color w:val="000000"/>
          <w:sz w:val="20"/>
          <w:szCs w:val="20"/>
        </w:rPr>
        <w:t>ğlığı Ve Hastalıkları Kongresi</w:t>
      </w:r>
    </w:p>
    <w:p w:rsidR="00827F9A" w:rsidRDefault="00F96167" w:rsidP="00306DD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167">
        <w:rPr>
          <w:rFonts w:ascii="Times New Roman" w:hAnsi="Times New Roman" w:cs="Times New Roman"/>
          <w:color w:val="000000"/>
          <w:sz w:val="20"/>
          <w:szCs w:val="20"/>
        </w:rPr>
        <w:t>GÜNEŞ HATİCE,</w:t>
      </w:r>
      <w:r w:rsidR="00EF49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KILIÇOĞLU ALİ GÜVEN,</w:t>
      </w:r>
      <w:r w:rsidR="000A03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ADALETLİ HİLAL,</w:t>
      </w:r>
      <w:r w:rsidR="00EF49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TANIDIR CANAN,</w:t>
      </w:r>
      <w:r w:rsidR="00EF49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>ÜNERİ ÖZDEN ŞÜKRAN</w:t>
      </w:r>
      <w:r w:rsidR="00EF49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Erken başlangıçlı </w:t>
      </w:r>
      <w:proofErr w:type="spellStart"/>
      <w:r w:rsidRPr="00F96167">
        <w:rPr>
          <w:rFonts w:ascii="Times New Roman" w:hAnsi="Times New Roman" w:cs="Times New Roman"/>
          <w:color w:val="000000"/>
          <w:sz w:val="20"/>
          <w:szCs w:val="20"/>
        </w:rPr>
        <w:t>bipolar</w:t>
      </w:r>
      <w:proofErr w:type="spellEnd"/>
      <w:r w:rsidRPr="00F96167">
        <w:rPr>
          <w:rFonts w:ascii="Times New Roman" w:hAnsi="Times New Roman" w:cs="Times New Roman"/>
          <w:color w:val="000000"/>
          <w:sz w:val="20"/>
          <w:szCs w:val="20"/>
        </w:rPr>
        <w:t xml:space="preserve"> bozuklukta demografik özellikler: yataklı klinik örneklemi. 17.</w:t>
      </w:r>
      <w:r w:rsidR="007B14A8">
        <w:rPr>
          <w:rFonts w:ascii="Times New Roman" w:hAnsi="Times New Roman" w:cs="Times New Roman"/>
          <w:color w:val="000000"/>
          <w:sz w:val="20"/>
          <w:szCs w:val="20"/>
        </w:rPr>
        <w:t xml:space="preserve"> Ergen Günleri</w:t>
      </w:r>
    </w:p>
    <w:p w:rsidR="001804FF" w:rsidRDefault="001804FF" w:rsidP="001804FF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04FF" w:rsidRPr="001804FF" w:rsidRDefault="001804FF" w:rsidP="001804F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804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TANIDIR CANAN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(2018</w:t>
      </w:r>
      <w:r w:rsidRPr="001804FF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1804F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1804FF">
        <w:rPr>
          <w:rFonts w:ascii="HelveticaNeue-LightItalic" w:hAnsi="HelveticaNeue-LightItalic"/>
          <w:b/>
          <w:iCs/>
          <w:color w:val="231F20"/>
          <w:sz w:val="20"/>
          <w:szCs w:val="20"/>
        </w:rPr>
        <w:t xml:space="preserve">Çocuk ve Ergenlerde Yaygın </w:t>
      </w:r>
      <w:proofErr w:type="spellStart"/>
      <w:r w:rsidRPr="001804FF">
        <w:rPr>
          <w:rFonts w:ascii="HelveticaNeue-LightItalic" w:hAnsi="HelveticaNeue-LightItalic"/>
          <w:b/>
          <w:iCs/>
          <w:color w:val="231F20"/>
          <w:sz w:val="20"/>
          <w:szCs w:val="20"/>
        </w:rPr>
        <w:t>Anksiyete</w:t>
      </w:r>
      <w:proofErr w:type="spellEnd"/>
      <w:r w:rsidRPr="001804FF">
        <w:rPr>
          <w:rFonts w:ascii="HelveticaNeue-LightItalic" w:hAnsi="HelveticaNeue-LightItalic"/>
          <w:b/>
          <w:iCs/>
          <w:color w:val="231F20"/>
          <w:sz w:val="20"/>
          <w:szCs w:val="20"/>
        </w:rPr>
        <w:t xml:space="preserve"> Bozukluğunda Bilişsel Davranışçı Terapi Uygulamaları. </w:t>
      </w:r>
      <w:r w:rsidRPr="001804FF">
        <w:rPr>
          <w:rFonts w:ascii="HelveticaNeue-Light" w:hAnsi="HelveticaNeue-Light"/>
          <w:b/>
          <w:color w:val="231F20"/>
        </w:rPr>
        <w:t xml:space="preserve">Prof. Dr. Mualla Öztürk anısına 29. Çocuk ve Ergen Ruh Sağlığı Sempozyumu. 14-16 Şubat 2018. </w:t>
      </w:r>
      <w:r>
        <w:rPr>
          <w:rFonts w:ascii="Times New Roman" w:hAnsi="Times New Roman" w:cs="Times New Roman"/>
          <w:b/>
          <w:sz w:val="20"/>
          <w:szCs w:val="20"/>
        </w:rPr>
        <w:t>(DAVETLİ KONUŞMACI)</w:t>
      </w:r>
    </w:p>
    <w:p w:rsidR="001804FF" w:rsidRDefault="001804FF" w:rsidP="001804FF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6DD4" w:rsidRDefault="00306DD4" w:rsidP="00306DD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7CD6">
        <w:rPr>
          <w:rFonts w:ascii="Times New Roman" w:hAnsi="Times New Roman" w:cs="Times New Roman"/>
          <w:b/>
          <w:color w:val="000000"/>
          <w:sz w:val="20"/>
          <w:szCs w:val="20"/>
        </w:rPr>
        <w:t>TANIDIR CANAN (2019)</w:t>
      </w:r>
      <w:r w:rsidRPr="00FA7CD6">
        <w:rPr>
          <w:rFonts w:ascii="Times New Roman" w:hAnsi="Times New Roman" w:cs="Times New Roman"/>
          <w:b/>
          <w:sz w:val="20"/>
          <w:szCs w:val="20"/>
        </w:rPr>
        <w:t xml:space="preserve">. Otizm spektrum bozuklukları ile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duygudurum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bozuklukları, kaygı bozuklukları ve </w:t>
      </w:r>
      <w:proofErr w:type="gramStart"/>
      <w:r w:rsidRPr="00FA7CD6">
        <w:rPr>
          <w:rFonts w:ascii="Times New Roman" w:hAnsi="Times New Roman" w:cs="Times New Roman"/>
          <w:b/>
          <w:sz w:val="20"/>
          <w:szCs w:val="20"/>
        </w:rPr>
        <w:t>obsesif</w:t>
      </w:r>
      <w:proofErr w:type="gram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kompulsif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bozukluk birlikteliği: Klinik özellikler ve tedavi. 29. Ulusal Çocuk ve Ergen Ruh Sağlığı ve Hastalıkları Kongresi, 2-5 Mayıs 2019 - Elite World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Asia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Otel, İstanbul</w:t>
      </w:r>
      <w:r w:rsidR="00FA7CD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1D7790">
        <w:rPr>
          <w:rFonts w:ascii="Times New Roman" w:hAnsi="Times New Roman" w:cs="Times New Roman"/>
          <w:b/>
          <w:sz w:val="20"/>
          <w:szCs w:val="20"/>
        </w:rPr>
        <w:t>DAVETLİ KONUŞMACI</w:t>
      </w:r>
      <w:r w:rsidR="00FA7CD6">
        <w:rPr>
          <w:rFonts w:ascii="Times New Roman" w:hAnsi="Times New Roman" w:cs="Times New Roman"/>
          <w:b/>
          <w:sz w:val="20"/>
          <w:szCs w:val="20"/>
        </w:rPr>
        <w:t>)</w:t>
      </w:r>
    </w:p>
    <w:p w:rsidR="00FA7CD6" w:rsidRPr="00FA7CD6" w:rsidRDefault="00FA7CD6" w:rsidP="00FA7CD6">
      <w:pPr>
        <w:pStyle w:val="ListeParagraf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6DD4" w:rsidRDefault="00306DD4" w:rsidP="00306DD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A7CD6">
        <w:rPr>
          <w:rFonts w:ascii="Times New Roman" w:hAnsi="Times New Roman" w:cs="Times New Roman"/>
          <w:b/>
          <w:sz w:val="20"/>
          <w:szCs w:val="20"/>
        </w:rPr>
        <w:t xml:space="preserve">HİLAL DOKTUR, HATİCE GÜNEŞ, CANAN TANIDIR, HASAN ÖNAL, ESRA KUTLU (2019).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Psychiatric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Disorders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In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Children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Adolescents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With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Type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1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Diabetes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; Evaluation Of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Factors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Affecting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Treatment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Compliance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. 29. Ulusal Çocuk ve Ergen Ruh Sağlığı ve Hastalıkları Kongresi, 2-5 Mayıs 2019 - Elite World </w:t>
      </w:r>
      <w:proofErr w:type="spellStart"/>
      <w:r w:rsidRPr="00FA7CD6">
        <w:rPr>
          <w:rFonts w:ascii="Times New Roman" w:hAnsi="Times New Roman" w:cs="Times New Roman"/>
          <w:b/>
          <w:sz w:val="20"/>
          <w:szCs w:val="20"/>
        </w:rPr>
        <w:t>Asia</w:t>
      </w:r>
      <w:proofErr w:type="spellEnd"/>
      <w:r w:rsidRPr="00FA7CD6">
        <w:rPr>
          <w:rFonts w:ascii="Times New Roman" w:hAnsi="Times New Roman" w:cs="Times New Roman"/>
          <w:b/>
          <w:sz w:val="20"/>
          <w:szCs w:val="20"/>
        </w:rPr>
        <w:t xml:space="preserve"> Otel, İstanbul</w:t>
      </w:r>
      <w:r w:rsidR="000266D5">
        <w:rPr>
          <w:rFonts w:ascii="Times New Roman" w:hAnsi="Times New Roman" w:cs="Times New Roman"/>
          <w:b/>
          <w:sz w:val="20"/>
          <w:szCs w:val="20"/>
        </w:rPr>
        <w:t xml:space="preserve">   (SÖZLÜ BİLDİRİ)</w:t>
      </w:r>
      <w:r w:rsidR="004E1F4D">
        <w:rPr>
          <w:rFonts w:ascii="Times New Roman" w:hAnsi="Times New Roman" w:cs="Times New Roman"/>
          <w:b/>
          <w:sz w:val="20"/>
          <w:szCs w:val="20"/>
        </w:rPr>
        <w:t xml:space="preserve"> (S-016)</w:t>
      </w:r>
    </w:p>
    <w:p w:rsidR="0010071D" w:rsidRPr="0010071D" w:rsidRDefault="0010071D" w:rsidP="0010071D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:rsidR="0010071D" w:rsidRPr="0010071D" w:rsidRDefault="0010071D" w:rsidP="0010071D">
      <w:pPr>
        <w:pStyle w:val="ListeParagraf"/>
        <w:numPr>
          <w:ilvl w:val="0"/>
          <w:numId w:val="5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  <w:r w:rsidRPr="0010071D">
        <w:rPr>
          <w:rFonts w:ascii="Times New Roman" w:eastAsia="Times New Roman" w:hAnsi="Times New Roman" w:cs="Times New Roman"/>
          <w:b/>
          <w:iCs/>
          <w:color w:val="111111"/>
          <w:sz w:val="20"/>
          <w:szCs w:val="20"/>
        </w:rPr>
        <w:t xml:space="preserve">PELİN ŞAVLI EMİROĞLU, ABDULLAH EMRE GÜNER, CANAN TANIDIR. </w:t>
      </w:r>
      <w:r w:rsidRPr="0010071D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İstanbul’da çalışan aile hekimleri ve aile sağlığı çalışanlarına otizm spektrum bozukluğu konusunda yapılan eğitimin değerlendirilmesi. 3.International 21.National </w:t>
      </w:r>
      <w:proofErr w:type="spellStart"/>
      <w:r w:rsidRPr="0010071D">
        <w:rPr>
          <w:rFonts w:ascii="Times New Roman" w:hAnsi="Times New Roman" w:cs="Times New Roman"/>
          <w:b/>
          <w:color w:val="111111"/>
          <w:sz w:val="20"/>
          <w:szCs w:val="20"/>
        </w:rPr>
        <w:t>Public</w:t>
      </w:r>
      <w:proofErr w:type="spellEnd"/>
      <w:r w:rsidRPr="0010071D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</w:t>
      </w:r>
      <w:proofErr w:type="spellStart"/>
      <w:r w:rsidRPr="0010071D">
        <w:rPr>
          <w:rFonts w:ascii="Times New Roman" w:hAnsi="Times New Roman" w:cs="Times New Roman"/>
          <w:b/>
          <w:color w:val="111111"/>
          <w:sz w:val="20"/>
          <w:szCs w:val="20"/>
        </w:rPr>
        <w:t>Health</w:t>
      </w:r>
      <w:proofErr w:type="spellEnd"/>
      <w:r w:rsidRPr="0010071D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</w:t>
      </w:r>
      <w:proofErr w:type="spellStart"/>
      <w:r w:rsidRPr="0010071D">
        <w:rPr>
          <w:rFonts w:ascii="Times New Roman" w:hAnsi="Times New Roman" w:cs="Times New Roman"/>
          <w:b/>
          <w:color w:val="111111"/>
          <w:sz w:val="20"/>
          <w:szCs w:val="20"/>
        </w:rPr>
        <w:t>Congress</w:t>
      </w:r>
      <w:proofErr w:type="spellEnd"/>
      <w:r w:rsidRPr="0010071D">
        <w:rPr>
          <w:rFonts w:ascii="Times New Roman" w:hAnsi="Times New Roman" w:cs="Times New Roman"/>
          <w:b/>
          <w:color w:val="111111"/>
          <w:sz w:val="20"/>
          <w:szCs w:val="20"/>
        </w:rPr>
        <w:t>. 26-29 Kasım 2019, Antalya.</w:t>
      </w:r>
      <w:r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(SÖZLÜ BİLDİRİ)</w:t>
      </w:r>
    </w:p>
    <w:p w:rsidR="0010071D" w:rsidRDefault="0010071D" w:rsidP="000E7B7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C114D" w:rsidRPr="000E7B7E" w:rsidRDefault="009C114D" w:rsidP="000E7B7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03BD3" w:rsidRDefault="00003BD3" w:rsidP="008A78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4B1">
        <w:rPr>
          <w:rFonts w:ascii="Times New Roman" w:hAnsi="Times New Roman" w:cs="Times New Roman"/>
          <w:b/>
          <w:sz w:val="28"/>
          <w:szCs w:val="28"/>
        </w:rPr>
        <w:t xml:space="preserve">7.7. Diğer </w:t>
      </w:r>
      <w:r w:rsidR="009B17FD">
        <w:rPr>
          <w:rFonts w:ascii="Times New Roman" w:hAnsi="Times New Roman" w:cs="Times New Roman"/>
          <w:b/>
          <w:sz w:val="28"/>
          <w:szCs w:val="28"/>
        </w:rPr>
        <w:t>yayınlar</w:t>
      </w:r>
    </w:p>
    <w:p w:rsidR="009C114D" w:rsidRDefault="009C114D" w:rsidP="008A78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14D" w:rsidRPr="009C114D" w:rsidRDefault="009C114D" w:rsidP="008A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4D">
        <w:rPr>
          <w:rFonts w:ascii="Times New Roman" w:hAnsi="Times New Roman" w:cs="Times New Roman"/>
          <w:sz w:val="28"/>
          <w:szCs w:val="28"/>
        </w:rPr>
        <w:t>Yok.</w:t>
      </w:r>
    </w:p>
    <w:p w:rsidR="008A7860" w:rsidRPr="008A7860" w:rsidRDefault="008A7860" w:rsidP="008A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03BD3" w:rsidRPr="00E90CDC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CDC">
        <w:rPr>
          <w:rFonts w:ascii="Times New Roman" w:hAnsi="Times New Roman" w:cs="Times New Roman"/>
          <w:b/>
          <w:sz w:val="28"/>
          <w:szCs w:val="28"/>
        </w:rPr>
        <w:t>8.</w:t>
      </w:r>
      <w:r w:rsidRPr="00E90CDC">
        <w:rPr>
          <w:rFonts w:ascii="Times New Roman" w:hAnsi="Times New Roman" w:cs="Times New Roman"/>
          <w:b/>
          <w:sz w:val="28"/>
          <w:szCs w:val="28"/>
        </w:rPr>
        <w:tab/>
        <w:t xml:space="preserve">Projeler </w:t>
      </w:r>
    </w:p>
    <w:p w:rsidR="008A7860" w:rsidRDefault="008A7860" w:rsidP="008777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7860" w:rsidRPr="009C114D" w:rsidRDefault="008A7860" w:rsidP="009C114D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114D">
        <w:rPr>
          <w:rFonts w:ascii="Times New Roman" w:hAnsi="Times New Roman" w:cs="Times New Roman"/>
          <w:color w:val="000000"/>
          <w:sz w:val="24"/>
          <w:szCs w:val="24"/>
        </w:rPr>
        <w:t>Tactile</w:t>
      </w:r>
      <w:proofErr w:type="spellEnd"/>
      <w:r w:rsidRPr="009C1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14D">
        <w:rPr>
          <w:rFonts w:ascii="Times New Roman" w:hAnsi="Times New Roman" w:cs="Times New Roman"/>
          <w:color w:val="000000"/>
          <w:sz w:val="24"/>
          <w:szCs w:val="24"/>
        </w:rPr>
        <w:t>sensitivity</w:t>
      </w:r>
      <w:proofErr w:type="spellEnd"/>
      <w:r w:rsidRPr="009C114D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C114D">
        <w:rPr>
          <w:rFonts w:ascii="Times New Roman" w:hAnsi="Times New Roman" w:cs="Times New Roman"/>
          <w:color w:val="000000"/>
          <w:sz w:val="24"/>
          <w:szCs w:val="24"/>
        </w:rPr>
        <w:t>autism</w:t>
      </w:r>
      <w:proofErr w:type="spellEnd"/>
      <w:r w:rsidRPr="009C114D">
        <w:rPr>
          <w:rFonts w:ascii="Times New Roman" w:hAnsi="Times New Roman" w:cs="Times New Roman"/>
          <w:color w:val="000000"/>
          <w:sz w:val="24"/>
          <w:szCs w:val="24"/>
        </w:rPr>
        <w:t>, TÜBİTAK PROJESİ, Araştırmacı, 2004-2005</w:t>
      </w:r>
    </w:p>
    <w:p w:rsidR="009C114D" w:rsidRDefault="009C114D" w:rsidP="009C1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4D" w:rsidRDefault="009C114D" w:rsidP="009C1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4D" w:rsidRDefault="009C114D" w:rsidP="009C1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4D" w:rsidRDefault="009C114D" w:rsidP="009C1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4D" w:rsidRDefault="009C114D" w:rsidP="009C1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4D" w:rsidRDefault="009C114D" w:rsidP="009C1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4D" w:rsidRDefault="009C114D" w:rsidP="009C1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4D" w:rsidRDefault="009C114D" w:rsidP="009C1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4D" w:rsidRPr="009C114D" w:rsidRDefault="009C114D" w:rsidP="009C1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642" w:rsidRPr="00E90CDC" w:rsidRDefault="00CA5642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19" w:rsidRDefault="00003BD3" w:rsidP="009B1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CD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E90CDC">
        <w:rPr>
          <w:rFonts w:ascii="Times New Roman" w:hAnsi="Times New Roman" w:cs="Times New Roman"/>
          <w:b/>
          <w:sz w:val="28"/>
          <w:szCs w:val="28"/>
        </w:rPr>
        <w:tab/>
        <w:t xml:space="preserve">İdari Görevler </w:t>
      </w:r>
    </w:p>
    <w:p w:rsidR="009B17FD" w:rsidRDefault="009B17FD" w:rsidP="009B1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E32" w:rsidRPr="00D84828" w:rsidRDefault="008E1D19" w:rsidP="008E1D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B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BAŞASİSTAN:</w:t>
      </w:r>
      <w:r w:rsidRPr="00D84828">
        <w:rPr>
          <w:rFonts w:ascii="Times New Roman" w:hAnsi="Times New Roman" w:cs="Times New Roman"/>
          <w:color w:val="000000"/>
          <w:sz w:val="24"/>
          <w:szCs w:val="24"/>
        </w:rPr>
        <w:t xml:space="preserve">  İSTANBUL ERENKÖY RUH VE SİNİR HASTALIKLARI EĞİTİM VE ARAŞTIRMA HASTANESİ (2013)/ BAKIRKÖY </w:t>
      </w:r>
      <w:proofErr w:type="gramStart"/>
      <w:r w:rsidRPr="00D84828">
        <w:rPr>
          <w:rFonts w:ascii="Times New Roman" w:hAnsi="Times New Roman" w:cs="Times New Roman"/>
          <w:color w:val="000000"/>
          <w:sz w:val="24"/>
          <w:szCs w:val="24"/>
        </w:rPr>
        <w:t>PROF.DR.MAZHAR</w:t>
      </w:r>
      <w:proofErr w:type="gramEnd"/>
      <w:r w:rsidRPr="00D84828">
        <w:rPr>
          <w:rFonts w:ascii="Times New Roman" w:hAnsi="Times New Roman" w:cs="Times New Roman"/>
          <w:color w:val="000000"/>
          <w:sz w:val="24"/>
          <w:szCs w:val="24"/>
        </w:rPr>
        <w:t xml:space="preserve"> OSMAN RUH SAĞLIĞI VE SİNİR HASTALIKLARI E.A.H (2013-2017)</w:t>
      </w:r>
    </w:p>
    <w:p w:rsidR="00FA7CD6" w:rsidRPr="00D84828" w:rsidRDefault="00FA7CD6" w:rsidP="008E1D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CD6" w:rsidRPr="00D84828" w:rsidRDefault="00FA7CD6" w:rsidP="008E1D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B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BÖLÜM BAŞKAN YARDIMCILIĞI</w:t>
      </w:r>
      <w:r w:rsidRPr="00D848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D84828">
        <w:rPr>
          <w:rFonts w:ascii="Times New Roman" w:hAnsi="Times New Roman" w:cs="Times New Roman"/>
          <w:color w:val="000000"/>
          <w:sz w:val="24"/>
          <w:szCs w:val="24"/>
        </w:rPr>
        <w:t xml:space="preserve"> İSTANBUL GELİŞİM ÜNİVERSİTESİ –PSİKOLOJİ BÖLÜMÜ- 2018-2019 VE 2019-2020 EĞİTİM-ÖĞRETİM YILI</w:t>
      </w:r>
    </w:p>
    <w:p w:rsidR="00FA7CD6" w:rsidRPr="00D84828" w:rsidRDefault="00FA7CD6" w:rsidP="008E1D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CD6" w:rsidRPr="00D84828" w:rsidRDefault="00FA7CD6" w:rsidP="00FA7C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B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BÖLÜM BAŞKANLIĞI:</w:t>
      </w:r>
      <w:r w:rsidRPr="00D848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4828">
        <w:rPr>
          <w:rFonts w:ascii="Times New Roman" w:hAnsi="Times New Roman" w:cs="Times New Roman"/>
          <w:color w:val="000000"/>
          <w:sz w:val="24"/>
          <w:szCs w:val="24"/>
        </w:rPr>
        <w:t>İSTANBUL GELİŞİM ÜNİVERSİTESİ –PSİKOLOJİ BÖLÜMÜ- 2020-2021 EĞİTİM-ÖĞRETİM YILI</w:t>
      </w:r>
    </w:p>
    <w:p w:rsidR="00FA7CD6" w:rsidRPr="00FA7CD6" w:rsidRDefault="00FA7CD6" w:rsidP="008E1D1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A5642" w:rsidRPr="001D62E7" w:rsidRDefault="00CA5642" w:rsidP="008777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1D6A" w:rsidRPr="00D84828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CDC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E90CDC">
        <w:rPr>
          <w:rFonts w:ascii="Times New Roman" w:hAnsi="Times New Roman" w:cs="Times New Roman"/>
          <w:b/>
          <w:sz w:val="28"/>
          <w:szCs w:val="28"/>
        </w:rPr>
        <w:tab/>
        <w:t>Bilimsel ve Mesleki Kuruluşlara Üyelikler</w:t>
      </w:r>
    </w:p>
    <w:p w:rsidR="00A41D6A" w:rsidRPr="009364E4" w:rsidRDefault="00A41D6A" w:rsidP="004356F5">
      <w:pPr>
        <w:pStyle w:val="ListeParagraf"/>
        <w:spacing w:after="0" w:line="240" w:lineRule="auto"/>
        <w:ind w:left="1080"/>
        <w:rPr>
          <w:rStyle w:val="fontstyle01"/>
          <w:rFonts w:ascii="Times New Roman" w:hAnsi="Times New Roman" w:cs="Times New Roman"/>
          <w:sz w:val="22"/>
          <w:szCs w:val="22"/>
        </w:rPr>
      </w:pPr>
      <w:r w:rsidRPr="009364E4">
        <w:rPr>
          <w:rFonts w:ascii="Times New Roman" w:hAnsi="Times New Roman" w:cs="Times New Roman"/>
          <w:color w:val="000000"/>
        </w:rPr>
        <w:br/>
      </w:r>
      <w:r w:rsidR="00BC719A">
        <w:rPr>
          <w:rStyle w:val="fontstyle01"/>
          <w:rFonts w:ascii="Times New Roman" w:hAnsi="Times New Roman" w:cs="Times New Roman"/>
          <w:sz w:val="22"/>
          <w:szCs w:val="22"/>
        </w:rPr>
        <w:t>1</w:t>
      </w:r>
      <w:r w:rsidRPr="009364E4">
        <w:rPr>
          <w:rStyle w:val="fontstyle01"/>
          <w:rFonts w:ascii="Times New Roman" w:hAnsi="Times New Roman" w:cs="Times New Roman"/>
          <w:sz w:val="22"/>
          <w:szCs w:val="22"/>
        </w:rPr>
        <w:t>. Grup Psikoterapileri Derneği Dr. Abdülka</w:t>
      </w:r>
      <w:r w:rsidR="009B17FD">
        <w:rPr>
          <w:rStyle w:val="fontstyle01"/>
          <w:rFonts w:ascii="Times New Roman" w:hAnsi="Times New Roman" w:cs="Times New Roman"/>
          <w:sz w:val="22"/>
          <w:szCs w:val="22"/>
        </w:rPr>
        <w:t xml:space="preserve">dir Özbek </w:t>
      </w:r>
      <w:proofErr w:type="spellStart"/>
      <w:r w:rsidR="009B17FD">
        <w:rPr>
          <w:rStyle w:val="fontstyle01"/>
          <w:rFonts w:ascii="Times New Roman" w:hAnsi="Times New Roman" w:cs="Times New Roman"/>
          <w:sz w:val="22"/>
          <w:szCs w:val="22"/>
        </w:rPr>
        <w:t>Psikodrama</w:t>
      </w:r>
      <w:proofErr w:type="spellEnd"/>
      <w:r w:rsidR="009B17FD">
        <w:rPr>
          <w:rStyle w:val="fontstyle01"/>
          <w:rFonts w:ascii="Times New Roman" w:hAnsi="Times New Roman" w:cs="Times New Roman"/>
          <w:sz w:val="22"/>
          <w:szCs w:val="22"/>
        </w:rPr>
        <w:t xml:space="preserve"> Enstitüsü,</w:t>
      </w:r>
      <w:r w:rsidRPr="009364E4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364E4">
        <w:rPr>
          <w:rStyle w:val="fontstyle01"/>
          <w:rFonts w:ascii="Times New Roman" w:hAnsi="Times New Roman" w:cs="Times New Roman"/>
          <w:sz w:val="22"/>
          <w:szCs w:val="22"/>
        </w:rPr>
        <w:t>Üye , 2004</w:t>
      </w:r>
      <w:proofErr w:type="gramEnd"/>
      <w:r w:rsidRPr="009364E4">
        <w:rPr>
          <w:rFonts w:ascii="Times New Roman" w:hAnsi="Times New Roman" w:cs="Times New Roman"/>
          <w:color w:val="000000"/>
        </w:rPr>
        <w:br/>
      </w:r>
      <w:r w:rsidR="00BC719A">
        <w:rPr>
          <w:rStyle w:val="fontstyle01"/>
          <w:rFonts w:ascii="Times New Roman" w:hAnsi="Times New Roman" w:cs="Times New Roman"/>
          <w:sz w:val="22"/>
          <w:szCs w:val="22"/>
        </w:rPr>
        <w:t>2</w:t>
      </w:r>
      <w:r w:rsidRPr="009364E4">
        <w:rPr>
          <w:rStyle w:val="fontstyle01"/>
          <w:rFonts w:ascii="Times New Roman" w:hAnsi="Times New Roman" w:cs="Times New Roman"/>
          <w:sz w:val="22"/>
          <w:szCs w:val="22"/>
        </w:rPr>
        <w:t>. Çocuk ve Gençlik Ruh Sağlığı Derneği, Üye , 2004</w:t>
      </w:r>
    </w:p>
    <w:p w:rsidR="006E60BE" w:rsidRDefault="00BC719A" w:rsidP="004356F5">
      <w:pPr>
        <w:pStyle w:val="ListeParagraf"/>
        <w:spacing w:after="0" w:line="240" w:lineRule="auto"/>
        <w:ind w:left="1080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3</w:t>
      </w:r>
      <w:r w:rsidR="006E60BE" w:rsidRPr="009364E4">
        <w:rPr>
          <w:rStyle w:val="fontstyle01"/>
          <w:rFonts w:ascii="Times New Roman" w:hAnsi="Times New Roman" w:cs="Times New Roman"/>
          <w:sz w:val="22"/>
          <w:szCs w:val="22"/>
        </w:rPr>
        <w:t>. Kognitif ve Davranış Terapileri Derneği, Üye, 2017</w:t>
      </w:r>
    </w:p>
    <w:p w:rsidR="00FA7CD6" w:rsidRPr="009364E4" w:rsidRDefault="00FA7CD6" w:rsidP="004356F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4. İstanbul Tabip Odası, Üye, 2017</w:t>
      </w:r>
    </w:p>
    <w:p w:rsidR="00003BD3" w:rsidRPr="009364E4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364E4">
        <w:rPr>
          <w:rFonts w:ascii="Times New Roman" w:hAnsi="Times New Roman" w:cs="Times New Roman"/>
          <w:b/>
        </w:rPr>
        <w:t xml:space="preserve"> </w:t>
      </w:r>
    </w:p>
    <w:p w:rsidR="00003BD3" w:rsidRPr="00725033" w:rsidRDefault="00003BD3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03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25033">
        <w:rPr>
          <w:rFonts w:ascii="Times New Roman" w:hAnsi="Times New Roman" w:cs="Times New Roman"/>
          <w:b/>
          <w:sz w:val="28"/>
          <w:szCs w:val="28"/>
        </w:rPr>
        <w:tab/>
        <w:t xml:space="preserve">Ödüller </w:t>
      </w:r>
    </w:p>
    <w:p w:rsidR="00CA5642" w:rsidRPr="00725033" w:rsidRDefault="00CA5642" w:rsidP="008777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E9" w:rsidRPr="00725033" w:rsidRDefault="00003BD3" w:rsidP="008777E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033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C164E9" w:rsidRPr="00725033">
        <w:rPr>
          <w:rFonts w:ascii="Times New Roman" w:hAnsi="Times New Roman" w:cs="Times New Roman"/>
          <w:b/>
          <w:sz w:val="28"/>
          <w:szCs w:val="28"/>
        </w:rPr>
        <w:tab/>
      </w:r>
      <w:r w:rsidRPr="00725033">
        <w:rPr>
          <w:rFonts w:ascii="Times New Roman" w:hAnsi="Times New Roman" w:cs="Times New Roman"/>
          <w:b/>
          <w:sz w:val="28"/>
          <w:szCs w:val="28"/>
        </w:rPr>
        <w:t xml:space="preserve">Son iki yılda verdiğiniz lisans ve lisansüstü düzeydeki dersler için aşağıdaki tabloyu doldurunuz. </w:t>
      </w:r>
    </w:p>
    <w:p w:rsidR="001D62E7" w:rsidRPr="001D62E7" w:rsidRDefault="001D62E7" w:rsidP="008777E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87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3261"/>
        <w:gridCol w:w="1559"/>
      </w:tblGrid>
      <w:tr w:rsidR="005308F4" w:rsidRPr="001D62E7" w:rsidTr="005308F4">
        <w:trPr>
          <w:trHeight w:val="473"/>
        </w:trPr>
        <w:tc>
          <w:tcPr>
            <w:tcW w:w="1560" w:type="dxa"/>
            <w:tcBorders>
              <w:top w:val="triple" w:sz="4" w:space="0" w:color="auto"/>
            </w:tcBorders>
          </w:tcPr>
          <w:p w:rsidR="005308F4" w:rsidRPr="001D62E7" w:rsidRDefault="005308F4" w:rsidP="00CF58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5308F4" w:rsidRPr="001D62E7" w:rsidRDefault="005308F4" w:rsidP="00CF58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5308F4" w:rsidRPr="00924233" w:rsidRDefault="005308F4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5308F4" w:rsidRPr="005308F4" w:rsidRDefault="005308F4" w:rsidP="005308F4">
            <w:pPr>
              <w:rPr>
                <w:rFonts w:ascii="Times New Roman" w:hAnsi="Times New Roman" w:cs="Times New Roman"/>
                <w:b/>
              </w:rPr>
            </w:pPr>
            <w:r w:rsidRPr="005308F4">
              <w:rPr>
                <w:rFonts w:ascii="Times New Roman" w:hAnsi="Times New Roman" w:cs="Times New Roman"/>
                <w:b/>
              </w:rPr>
              <w:t>Haftalık Ders Saati</w:t>
            </w:r>
          </w:p>
        </w:tc>
      </w:tr>
      <w:tr w:rsidR="002F4851" w:rsidRPr="001D62E7" w:rsidTr="005308F4">
        <w:trPr>
          <w:trHeight w:val="378"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2F4851" w:rsidRPr="00FE55D4" w:rsidRDefault="002F4851" w:rsidP="008777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55D4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2409" w:type="dxa"/>
            <w:tcBorders>
              <w:top w:val="triple" w:sz="4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261" w:type="dxa"/>
            <w:tcBorders>
              <w:top w:val="triple" w:sz="4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Psychopathology-1</w:t>
            </w:r>
          </w:p>
        </w:tc>
        <w:tc>
          <w:tcPr>
            <w:tcW w:w="1559" w:type="dxa"/>
            <w:tcBorders>
              <w:top w:val="triple" w:sz="4" w:space="0" w:color="auto"/>
              <w:bottom w:val="single" w:sz="12" w:space="0" w:color="auto"/>
            </w:tcBorders>
          </w:tcPr>
          <w:p w:rsidR="002F4851" w:rsidRPr="001D62E7" w:rsidRDefault="002F4851" w:rsidP="008777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4"/>
        </w:trPr>
        <w:tc>
          <w:tcPr>
            <w:tcW w:w="1560" w:type="dxa"/>
            <w:vMerge/>
          </w:tcPr>
          <w:p w:rsidR="002F4851" w:rsidRPr="001D62E7" w:rsidRDefault="002F4851" w:rsidP="008777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Güz (yüksek lisans)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Temel Psikopatoloji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4851" w:rsidRPr="001D62E7" w:rsidRDefault="002F4851" w:rsidP="008777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1D62E7" w:rsidRDefault="002F4851" w:rsidP="008777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Güz (yüksek lisans)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Çocuk ve Ergen </w:t>
            </w:r>
            <w:r w:rsidRPr="00924233">
              <w:rPr>
                <w:rFonts w:ascii="Times New Roman" w:hAnsi="Times New Roman" w:cs="Times New Roman"/>
              </w:rPr>
              <w:t xml:space="preserve">Psikopatolojisi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1D62E7" w:rsidRDefault="002F4851" w:rsidP="008777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 w:val="restart"/>
          </w:tcPr>
          <w:p w:rsidR="002F4851" w:rsidRPr="008363BA" w:rsidRDefault="002F4851" w:rsidP="008777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3BA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24233">
              <w:rPr>
                <w:rFonts w:ascii="Times New Roman" w:hAnsi="Times New Roman" w:cs="Times New Roman"/>
              </w:rPr>
              <w:t>Clinical</w:t>
            </w:r>
            <w:proofErr w:type="spellEnd"/>
            <w:r w:rsidRPr="009242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33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Default="002F4851" w:rsidP="008777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1D62E7" w:rsidRDefault="002F4851" w:rsidP="008777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Pyschopathology-2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Default="002F4851" w:rsidP="008777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1D62E7" w:rsidRDefault="002F4851" w:rsidP="008777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Bahar (</w:t>
            </w:r>
            <w:proofErr w:type="spellStart"/>
            <w:r w:rsidRPr="00924233">
              <w:rPr>
                <w:rFonts w:ascii="Times New Roman" w:hAnsi="Times New Roman" w:cs="Times New Roman"/>
              </w:rPr>
              <w:t>yükseklisans</w:t>
            </w:r>
            <w:proofErr w:type="spellEnd"/>
            <w:r w:rsidRPr="009242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İletişim Psikolojisi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Default="002F4851" w:rsidP="008777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 w:val="restart"/>
          </w:tcPr>
          <w:p w:rsidR="002F4851" w:rsidRPr="008363BA" w:rsidRDefault="002F4851" w:rsidP="008777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3BA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Psychopathology-1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8777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 w:rsidRPr="00924233">
              <w:rPr>
                <w:rFonts w:ascii="Times New Roman" w:hAnsi="Times New Roman" w:cs="Times New Roman"/>
              </w:rPr>
              <w:t>Pyschology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8777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Güz (yüksek lisans)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Temel Psikopatoloji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 w:val="restart"/>
          </w:tcPr>
          <w:p w:rsidR="002F4851" w:rsidRPr="008363BA" w:rsidRDefault="002F4851" w:rsidP="008777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3BA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24233">
              <w:rPr>
                <w:rFonts w:ascii="Times New Roman" w:hAnsi="Times New Roman" w:cs="Times New Roman"/>
              </w:rPr>
              <w:t>Clinical</w:t>
            </w:r>
            <w:proofErr w:type="spellEnd"/>
            <w:r w:rsidRPr="009242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4233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8777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Pyschopathology-2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 w:val="restart"/>
          </w:tcPr>
          <w:p w:rsidR="002F4851" w:rsidRPr="008363BA" w:rsidRDefault="002F4851" w:rsidP="008777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Psychopathology-1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8777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 w:rsidRPr="00924233">
              <w:rPr>
                <w:rFonts w:ascii="Times New Roman" w:hAnsi="Times New Roman" w:cs="Times New Roman"/>
              </w:rPr>
              <w:t>Pyschology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8777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Güz (yüksek lisans)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Temel Psikopatoloji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 w:val="restart"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Psychopathology-2</w:t>
            </w:r>
          </w:p>
        </w:tc>
        <w:tc>
          <w:tcPr>
            <w:tcW w:w="1559" w:type="dxa"/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4233">
              <w:rPr>
                <w:rFonts w:ascii="Times New Roman" w:hAnsi="Times New Roman" w:cs="Times New Roman"/>
              </w:rPr>
              <w:t>Psychopharmacology</w:t>
            </w:r>
            <w:proofErr w:type="spellEnd"/>
          </w:p>
        </w:tc>
        <w:tc>
          <w:tcPr>
            <w:tcW w:w="1559" w:type="dxa"/>
          </w:tcPr>
          <w:p w:rsidR="002F4851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Bahar (yüksek lisans)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Çocuk ve Ergen Psikopatolojisi</w:t>
            </w:r>
          </w:p>
        </w:tc>
        <w:tc>
          <w:tcPr>
            <w:tcW w:w="1559" w:type="dxa"/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 w:val="restart"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Psychopathology-1</w:t>
            </w:r>
          </w:p>
        </w:tc>
        <w:tc>
          <w:tcPr>
            <w:tcW w:w="1559" w:type="dxa"/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 xml:space="preserve">Güz 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 w:rsidRPr="00924233">
              <w:rPr>
                <w:rFonts w:ascii="Times New Roman" w:hAnsi="Times New Roman" w:cs="Times New Roman"/>
              </w:rPr>
              <w:t>Pyschology</w:t>
            </w:r>
            <w:proofErr w:type="spellEnd"/>
          </w:p>
        </w:tc>
        <w:tc>
          <w:tcPr>
            <w:tcW w:w="1559" w:type="dxa"/>
          </w:tcPr>
          <w:p w:rsidR="002F4851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Güz (yüksek lisans)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Temel Psikopatoloji</w:t>
            </w:r>
          </w:p>
        </w:tc>
        <w:tc>
          <w:tcPr>
            <w:tcW w:w="1559" w:type="dxa"/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 w:val="restart"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Psychopathology-2</w:t>
            </w:r>
          </w:p>
        </w:tc>
        <w:tc>
          <w:tcPr>
            <w:tcW w:w="1559" w:type="dxa"/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4233">
              <w:rPr>
                <w:rFonts w:ascii="Times New Roman" w:hAnsi="Times New Roman" w:cs="Times New Roman"/>
              </w:rPr>
              <w:t>Psychopharmacology</w:t>
            </w:r>
            <w:proofErr w:type="spellEnd"/>
          </w:p>
        </w:tc>
        <w:tc>
          <w:tcPr>
            <w:tcW w:w="1559" w:type="dxa"/>
          </w:tcPr>
          <w:p w:rsidR="002F4851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 w:val="restart"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 xml:space="preserve">Güz 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Psychopathology-1</w:t>
            </w:r>
          </w:p>
        </w:tc>
        <w:tc>
          <w:tcPr>
            <w:tcW w:w="1559" w:type="dxa"/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 xml:space="preserve">Güz 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 w:rsidRPr="00924233">
              <w:rPr>
                <w:rFonts w:ascii="Times New Roman" w:hAnsi="Times New Roman" w:cs="Times New Roman"/>
              </w:rPr>
              <w:t>Pyschology</w:t>
            </w:r>
            <w:proofErr w:type="spellEnd"/>
          </w:p>
        </w:tc>
        <w:tc>
          <w:tcPr>
            <w:tcW w:w="1559" w:type="dxa"/>
          </w:tcPr>
          <w:p w:rsidR="002F4851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Güz (yüksek lisans)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Temel Psikopatoloji</w:t>
            </w:r>
          </w:p>
        </w:tc>
        <w:tc>
          <w:tcPr>
            <w:tcW w:w="1559" w:type="dxa"/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 w:val="restart"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Psychopathology-2</w:t>
            </w:r>
          </w:p>
        </w:tc>
        <w:tc>
          <w:tcPr>
            <w:tcW w:w="1559" w:type="dxa"/>
          </w:tcPr>
          <w:p w:rsidR="002F4851" w:rsidRPr="001D62E7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851" w:rsidRPr="001D62E7" w:rsidTr="005308F4">
        <w:trPr>
          <w:trHeight w:val="237"/>
        </w:trPr>
        <w:tc>
          <w:tcPr>
            <w:tcW w:w="1560" w:type="dxa"/>
            <w:vMerge/>
          </w:tcPr>
          <w:p w:rsidR="002F4851" w:rsidRPr="008363BA" w:rsidRDefault="002F4851" w:rsidP="00CF58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24233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3261" w:type="dxa"/>
          </w:tcPr>
          <w:p w:rsidR="002F4851" w:rsidRPr="00924233" w:rsidRDefault="002F4851" w:rsidP="00924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4233">
              <w:rPr>
                <w:rFonts w:ascii="Times New Roman" w:hAnsi="Times New Roman" w:cs="Times New Roman"/>
              </w:rPr>
              <w:t>Psychopharmacology</w:t>
            </w:r>
            <w:proofErr w:type="spellEnd"/>
          </w:p>
        </w:tc>
        <w:tc>
          <w:tcPr>
            <w:tcW w:w="1559" w:type="dxa"/>
          </w:tcPr>
          <w:p w:rsidR="002F4851" w:rsidRDefault="002F4851" w:rsidP="00CF58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F05A5" w:rsidRPr="001D62E7" w:rsidRDefault="00FF05A5" w:rsidP="008777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F05A5" w:rsidRPr="001D62E7" w:rsidSect="00E3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-LightItalic">
    <w:altName w:val="Times New Roman"/>
    <w:panose1 w:val="00000000000000000000"/>
    <w:charset w:val="00"/>
    <w:family w:val="roman"/>
    <w:notTrueType/>
    <w:pitch w:val="default"/>
  </w:font>
  <w:font w:name="HelveticaNeue-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8D1"/>
    <w:multiLevelType w:val="hybridMultilevel"/>
    <w:tmpl w:val="F296F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F4C"/>
    <w:multiLevelType w:val="hybridMultilevel"/>
    <w:tmpl w:val="1C2ADE76"/>
    <w:lvl w:ilvl="0" w:tplc="9C4CC11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B0FDF"/>
    <w:multiLevelType w:val="hybridMultilevel"/>
    <w:tmpl w:val="ECB68362"/>
    <w:lvl w:ilvl="0" w:tplc="DA7081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DF71FDE"/>
    <w:multiLevelType w:val="hybridMultilevel"/>
    <w:tmpl w:val="5E80A812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3A046139"/>
    <w:multiLevelType w:val="hybridMultilevel"/>
    <w:tmpl w:val="3D5207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A6DC4"/>
    <w:multiLevelType w:val="hybridMultilevel"/>
    <w:tmpl w:val="2DB4A820"/>
    <w:lvl w:ilvl="0" w:tplc="4AECB5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206420"/>
    <w:multiLevelType w:val="hybridMultilevel"/>
    <w:tmpl w:val="F5182D08"/>
    <w:lvl w:ilvl="0" w:tplc="A514766E">
      <w:start w:val="1"/>
      <w:numFmt w:val="decimal"/>
      <w:lvlText w:val="%1."/>
      <w:lvlJc w:val="left"/>
      <w:pPr>
        <w:ind w:left="1080" w:hanging="360"/>
      </w:pPr>
      <w:rPr>
        <w:rFonts w:ascii="Verdana" w:hAnsi="Verdana" w:cstheme="minorBidi" w:hint="default"/>
        <w:b w:val="0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4C6982"/>
    <w:multiLevelType w:val="hybridMultilevel"/>
    <w:tmpl w:val="6F6E2FB8"/>
    <w:lvl w:ilvl="0" w:tplc="6E842240">
      <w:start w:val="1"/>
      <w:numFmt w:val="decimal"/>
      <w:lvlText w:val="%1-"/>
      <w:lvlJc w:val="left"/>
      <w:pPr>
        <w:ind w:left="360" w:hanging="360"/>
      </w:pPr>
      <w:rPr>
        <w:rFonts w:ascii="Verdana" w:hAnsi="Verdana" w:cstheme="minorBidi" w:hint="default"/>
        <w:b w:val="0"/>
        <w:color w:val="000000"/>
        <w:sz w:val="18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BE1ABA"/>
    <w:multiLevelType w:val="multilevel"/>
    <w:tmpl w:val="3CF04C88"/>
    <w:lvl w:ilvl="0">
      <w:start w:val="2"/>
      <w:numFmt w:val="decimal"/>
      <w:lvlText w:val="%1."/>
      <w:lvlJc w:val="left"/>
      <w:pPr>
        <w:ind w:left="11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90" w:hanging="1800"/>
      </w:pPr>
      <w:rPr>
        <w:rFonts w:hint="default"/>
      </w:rPr>
    </w:lvl>
  </w:abstractNum>
  <w:abstractNum w:abstractNumId="9">
    <w:nsid w:val="48B7525A"/>
    <w:multiLevelType w:val="hybridMultilevel"/>
    <w:tmpl w:val="08CE1134"/>
    <w:lvl w:ilvl="0" w:tplc="7C762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00BDC"/>
    <w:multiLevelType w:val="hybridMultilevel"/>
    <w:tmpl w:val="81DEBE68"/>
    <w:lvl w:ilvl="0" w:tplc="F28CA5B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 w:val="0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B5B44"/>
    <w:multiLevelType w:val="hybridMultilevel"/>
    <w:tmpl w:val="E96672AE"/>
    <w:lvl w:ilvl="0" w:tplc="33547F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266D5"/>
    <w:rsid w:val="00054BE8"/>
    <w:rsid w:val="000A03F3"/>
    <w:rsid w:val="000A52D0"/>
    <w:rsid w:val="000B6F44"/>
    <w:rsid w:val="000D493B"/>
    <w:rsid w:val="000E7B7E"/>
    <w:rsid w:val="0010071D"/>
    <w:rsid w:val="00120130"/>
    <w:rsid w:val="00130021"/>
    <w:rsid w:val="00130D2E"/>
    <w:rsid w:val="001804FF"/>
    <w:rsid w:val="001D62E7"/>
    <w:rsid w:val="001D7790"/>
    <w:rsid w:val="0021355F"/>
    <w:rsid w:val="0022289C"/>
    <w:rsid w:val="00234398"/>
    <w:rsid w:val="00285D44"/>
    <w:rsid w:val="002A1A94"/>
    <w:rsid w:val="002C4B13"/>
    <w:rsid w:val="002D7747"/>
    <w:rsid w:val="002E79E7"/>
    <w:rsid w:val="002F0163"/>
    <w:rsid w:val="002F4851"/>
    <w:rsid w:val="00306DD4"/>
    <w:rsid w:val="00311600"/>
    <w:rsid w:val="00332282"/>
    <w:rsid w:val="00332747"/>
    <w:rsid w:val="00333C63"/>
    <w:rsid w:val="00341BED"/>
    <w:rsid w:val="00372FD0"/>
    <w:rsid w:val="003C61B4"/>
    <w:rsid w:val="003E4DA0"/>
    <w:rsid w:val="003E7BAD"/>
    <w:rsid w:val="004066EA"/>
    <w:rsid w:val="004356F5"/>
    <w:rsid w:val="00451C0F"/>
    <w:rsid w:val="00451D14"/>
    <w:rsid w:val="00464DE8"/>
    <w:rsid w:val="004B1375"/>
    <w:rsid w:val="004B4B73"/>
    <w:rsid w:val="004E03C1"/>
    <w:rsid w:val="004E1F4D"/>
    <w:rsid w:val="00507D83"/>
    <w:rsid w:val="005308F4"/>
    <w:rsid w:val="0053551B"/>
    <w:rsid w:val="00551357"/>
    <w:rsid w:val="005D5347"/>
    <w:rsid w:val="00635234"/>
    <w:rsid w:val="006844E0"/>
    <w:rsid w:val="006A06EB"/>
    <w:rsid w:val="006B3F05"/>
    <w:rsid w:val="006E60BE"/>
    <w:rsid w:val="006F2418"/>
    <w:rsid w:val="006F5C3A"/>
    <w:rsid w:val="00725033"/>
    <w:rsid w:val="00727931"/>
    <w:rsid w:val="00762599"/>
    <w:rsid w:val="00787A17"/>
    <w:rsid w:val="007A4F1D"/>
    <w:rsid w:val="007A798E"/>
    <w:rsid w:val="007B14A8"/>
    <w:rsid w:val="007C4BA5"/>
    <w:rsid w:val="00827F9A"/>
    <w:rsid w:val="008363BA"/>
    <w:rsid w:val="00843451"/>
    <w:rsid w:val="008777E7"/>
    <w:rsid w:val="008A7860"/>
    <w:rsid w:val="008D60DB"/>
    <w:rsid w:val="008E1D19"/>
    <w:rsid w:val="008E31D6"/>
    <w:rsid w:val="00904B78"/>
    <w:rsid w:val="00924233"/>
    <w:rsid w:val="00927D36"/>
    <w:rsid w:val="00932F42"/>
    <w:rsid w:val="009364E4"/>
    <w:rsid w:val="00944DE4"/>
    <w:rsid w:val="009737E7"/>
    <w:rsid w:val="00997A05"/>
    <w:rsid w:val="009B17FD"/>
    <w:rsid w:val="009C114D"/>
    <w:rsid w:val="009F1E32"/>
    <w:rsid w:val="00A12071"/>
    <w:rsid w:val="00A41D6A"/>
    <w:rsid w:val="00A83B37"/>
    <w:rsid w:val="00AA14E0"/>
    <w:rsid w:val="00AB1424"/>
    <w:rsid w:val="00AB72DE"/>
    <w:rsid w:val="00AF1EA8"/>
    <w:rsid w:val="00B4731C"/>
    <w:rsid w:val="00B97DA8"/>
    <w:rsid w:val="00BC6F5A"/>
    <w:rsid w:val="00BC719A"/>
    <w:rsid w:val="00BD0835"/>
    <w:rsid w:val="00C04E14"/>
    <w:rsid w:val="00C131A4"/>
    <w:rsid w:val="00C1489E"/>
    <w:rsid w:val="00C164E9"/>
    <w:rsid w:val="00C20556"/>
    <w:rsid w:val="00C51EBC"/>
    <w:rsid w:val="00C97EEA"/>
    <w:rsid w:val="00CA5642"/>
    <w:rsid w:val="00CB74B1"/>
    <w:rsid w:val="00CD60B4"/>
    <w:rsid w:val="00CF58D1"/>
    <w:rsid w:val="00D83ABA"/>
    <w:rsid w:val="00D84828"/>
    <w:rsid w:val="00D96FEF"/>
    <w:rsid w:val="00DB1648"/>
    <w:rsid w:val="00DD4BC4"/>
    <w:rsid w:val="00E32C4D"/>
    <w:rsid w:val="00E4077D"/>
    <w:rsid w:val="00E90CDC"/>
    <w:rsid w:val="00E94EA2"/>
    <w:rsid w:val="00EA7D6A"/>
    <w:rsid w:val="00ED560D"/>
    <w:rsid w:val="00EF4944"/>
    <w:rsid w:val="00F0421D"/>
    <w:rsid w:val="00F100CA"/>
    <w:rsid w:val="00F62D28"/>
    <w:rsid w:val="00F91FCE"/>
    <w:rsid w:val="00F96167"/>
    <w:rsid w:val="00FA5A11"/>
    <w:rsid w:val="00FA7CD6"/>
    <w:rsid w:val="00FE55D4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A0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4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7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A41D6A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332747"/>
    <w:pPr>
      <w:ind w:left="720"/>
      <w:contextualSpacing/>
    </w:pPr>
  </w:style>
  <w:style w:type="character" w:customStyle="1" w:styleId="fontstyle21">
    <w:name w:val="fontstyle21"/>
    <w:basedOn w:val="VarsaylanParagrafYazTipi"/>
    <w:rsid w:val="00130D2E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A0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6A06EB"/>
    <w:rPr>
      <w:color w:val="0000FF"/>
      <w:u w:val="single"/>
    </w:rPr>
  </w:style>
  <w:style w:type="character" w:customStyle="1" w:styleId="jrnl">
    <w:name w:val="jrnl"/>
    <w:basedOn w:val="VarsaylanParagrafYazTipi"/>
    <w:rsid w:val="00311600"/>
  </w:style>
  <w:style w:type="character" w:styleId="Vurgu">
    <w:name w:val="Emphasis"/>
    <w:basedOn w:val="VarsaylanParagrafYazTipi"/>
    <w:uiPriority w:val="20"/>
    <w:qFormat/>
    <w:rsid w:val="0010071D"/>
    <w:rPr>
      <w:i/>
      <w:iCs/>
    </w:rPr>
  </w:style>
  <w:style w:type="paragraph" w:customStyle="1" w:styleId="Gvde">
    <w:name w:val="Gövde"/>
    <w:rsid w:val="009737E7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4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7B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pub-sectionitem">
    <w:name w:val="epub-section__item"/>
    <w:basedOn w:val="VarsaylanParagrafYazTipi"/>
    <w:rsid w:val="000E7B7E"/>
  </w:style>
  <w:style w:type="character" w:customStyle="1" w:styleId="epub-sectionstate">
    <w:name w:val="epub-section__state"/>
    <w:basedOn w:val="VarsaylanParagrafYazTipi"/>
    <w:rsid w:val="000E7B7E"/>
  </w:style>
  <w:style w:type="character" w:customStyle="1" w:styleId="epub-sectiondate">
    <w:name w:val="epub-section__date"/>
    <w:basedOn w:val="VarsaylanParagrafYazTipi"/>
    <w:rsid w:val="000E7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A0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4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7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A41D6A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332747"/>
    <w:pPr>
      <w:ind w:left="720"/>
      <w:contextualSpacing/>
    </w:pPr>
  </w:style>
  <w:style w:type="character" w:customStyle="1" w:styleId="fontstyle21">
    <w:name w:val="fontstyle21"/>
    <w:basedOn w:val="VarsaylanParagrafYazTipi"/>
    <w:rsid w:val="00130D2E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A0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6A06EB"/>
    <w:rPr>
      <w:color w:val="0000FF"/>
      <w:u w:val="single"/>
    </w:rPr>
  </w:style>
  <w:style w:type="character" w:customStyle="1" w:styleId="jrnl">
    <w:name w:val="jrnl"/>
    <w:basedOn w:val="VarsaylanParagrafYazTipi"/>
    <w:rsid w:val="00311600"/>
  </w:style>
  <w:style w:type="character" w:styleId="Vurgu">
    <w:name w:val="Emphasis"/>
    <w:basedOn w:val="VarsaylanParagrafYazTipi"/>
    <w:uiPriority w:val="20"/>
    <w:qFormat/>
    <w:rsid w:val="0010071D"/>
    <w:rPr>
      <w:i/>
      <w:iCs/>
    </w:rPr>
  </w:style>
  <w:style w:type="paragraph" w:customStyle="1" w:styleId="Gvde">
    <w:name w:val="Gövde"/>
    <w:rsid w:val="009737E7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4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7B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pub-sectionitem">
    <w:name w:val="epub-section__item"/>
    <w:basedOn w:val="VarsaylanParagrafYazTipi"/>
    <w:rsid w:val="000E7B7E"/>
  </w:style>
  <w:style w:type="character" w:customStyle="1" w:styleId="epub-sectionstate">
    <w:name w:val="epub-section__state"/>
    <w:basedOn w:val="VarsaylanParagrafYazTipi"/>
    <w:rsid w:val="000E7B7E"/>
  </w:style>
  <w:style w:type="character" w:customStyle="1" w:styleId="epub-sectiondate">
    <w:name w:val="epub-section__date"/>
    <w:basedOn w:val="VarsaylanParagrafYazTipi"/>
    <w:rsid w:val="000E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000000"/>
            <w:bottom w:val="single" w:sz="6" w:space="0" w:color="000000"/>
            <w:right w:val="single" w:sz="6" w:space="0" w:color="000000"/>
          </w:divBdr>
          <w:divsChild>
            <w:div w:id="222060083">
              <w:marLeft w:val="0"/>
              <w:marRight w:val="0"/>
              <w:marTop w:val="0"/>
              <w:marBottom w:val="0"/>
              <w:divBdr>
                <w:top w:val="dotted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ebertpub.com/doi/full/10.1089/cap.2021.00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cbi.nlm.nih.gov/pubmed/31199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98658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89/cap.%202021.006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12</Pages>
  <Words>4467</Words>
  <Characters>25463</Characters>
  <Application>Microsoft Office Word</Application>
  <DocSecurity>0</DocSecurity>
  <Lines>212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HP</cp:lastModifiedBy>
  <cp:revision>515</cp:revision>
  <dcterms:created xsi:type="dcterms:W3CDTF">2017-05-25T12:29:00Z</dcterms:created>
  <dcterms:modified xsi:type="dcterms:W3CDTF">2022-05-03T20:05:00Z</dcterms:modified>
</cp:coreProperties>
</file>